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7DEE" w:rsidRPr="00F016BB" w:rsidRDefault="00847DEE" w:rsidP="00847DEE">
      <w:pPr>
        <w:spacing w:after="0"/>
        <w:jc w:val="center"/>
        <w:rPr>
          <w:rFonts w:ascii="Georgia" w:hAnsi="Georgia"/>
          <w:b/>
          <w:sz w:val="36"/>
          <w:szCs w:val="36"/>
        </w:rPr>
      </w:pPr>
      <w:r w:rsidRPr="00F016BB">
        <w:rPr>
          <w:rFonts w:ascii="Georgia" w:hAnsi="Georgia"/>
          <w:b/>
          <w:sz w:val="36"/>
          <w:szCs w:val="36"/>
        </w:rPr>
        <w:t>Montana’s Historic Blackfoot Valley</w:t>
      </w:r>
    </w:p>
    <w:p w:rsidR="00847DEE" w:rsidRDefault="00847DEE" w:rsidP="00847DEE">
      <w:pPr>
        <w:spacing w:after="0"/>
        <w:jc w:val="center"/>
        <w:rPr>
          <w:rFonts w:ascii="Georgia" w:hAnsi="Georgia"/>
          <w:b/>
          <w:sz w:val="32"/>
          <w:szCs w:val="32"/>
        </w:rPr>
      </w:pPr>
      <w:proofErr w:type="gramStart"/>
      <w:r w:rsidRPr="00847DEE">
        <w:rPr>
          <w:rFonts w:ascii="Georgia" w:hAnsi="Georgia"/>
          <w:sz w:val="24"/>
          <w:szCs w:val="24"/>
        </w:rPr>
        <w:t>and</w:t>
      </w:r>
      <w:proofErr w:type="gramEnd"/>
      <w:r w:rsidRPr="00847DEE">
        <w:rPr>
          <w:rFonts w:ascii="Georgia" w:hAnsi="Georgia"/>
          <w:sz w:val="24"/>
          <w:szCs w:val="24"/>
        </w:rPr>
        <w:t xml:space="preserve"> the beginnings of the</w:t>
      </w:r>
      <w:r>
        <w:rPr>
          <w:rFonts w:ascii="Georgia" w:hAnsi="Georgia"/>
          <w:sz w:val="32"/>
          <w:szCs w:val="32"/>
        </w:rPr>
        <w:t xml:space="preserve"> </w:t>
      </w:r>
    </w:p>
    <w:p w:rsidR="00847DEE" w:rsidRPr="00F016BB" w:rsidRDefault="00847DEE" w:rsidP="00847DEE">
      <w:pPr>
        <w:spacing w:after="0"/>
        <w:jc w:val="center"/>
        <w:rPr>
          <w:rFonts w:ascii="Georgia" w:hAnsi="Georgia"/>
          <w:b/>
          <w:sz w:val="36"/>
          <w:szCs w:val="36"/>
        </w:rPr>
      </w:pPr>
      <w:r w:rsidRPr="00F016BB">
        <w:rPr>
          <w:rFonts w:ascii="Georgia" w:hAnsi="Georgia"/>
          <w:b/>
          <w:sz w:val="36"/>
          <w:szCs w:val="36"/>
        </w:rPr>
        <w:t>Meyer Company Ranch</w:t>
      </w:r>
    </w:p>
    <w:p w:rsidR="00847DEE" w:rsidRDefault="00847DEE" w:rsidP="00847DEE">
      <w:pPr>
        <w:spacing w:after="0"/>
        <w:jc w:val="center"/>
        <w:rPr>
          <w:rFonts w:ascii="Tahoma" w:hAnsi="Tahoma" w:cs="Tahoma"/>
          <w:i/>
          <w:sz w:val="28"/>
          <w:szCs w:val="28"/>
        </w:rPr>
      </w:pPr>
    </w:p>
    <w:p w:rsidR="00847DEE" w:rsidRDefault="00847DEE" w:rsidP="00847DEE">
      <w:pPr>
        <w:spacing w:after="0"/>
        <w:jc w:val="center"/>
        <w:rPr>
          <w:rFonts w:ascii="Tahoma" w:hAnsi="Tahoma" w:cs="Tahoma"/>
          <w:i/>
          <w:sz w:val="28"/>
          <w:szCs w:val="28"/>
        </w:rPr>
      </w:pPr>
      <w:r w:rsidRPr="00847DEE">
        <w:rPr>
          <w:rFonts w:ascii="Tahoma" w:hAnsi="Tahoma" w:cs="Tahoma"/>
          <w:i/>
          <w:sz w:val="28"/>
          <w:szCs w:val="28"/>
        </w:rPr>
        <w:t>Resource &amp; Reference Guide</w:t>
      </w:r>
    </w:p>
    <w:p w:rsidR="00F016BB" w:rsidRDefault="00F016BB" w:rsidP="00847DEE">
      <w:pPr>
        <w:spacing w:after="0"/>
        <w:jc w:val="center"/>
        <w:rPr>
          <w:rFonts w:ascii="Tahoma" w:hAnsi="Tahoma" w:cs="Tahoma"/>
          <w:i/>
          <w:sz w:val="28"/>
          <w:szCs w:val="28"/>
        </w:rPr>
      </w:pPr>
    </w:p>
    <w:p w:rsidR="00847DEE" w:rsidRDefault="00F016BB" w:rsidP="00847DEE">
      <w:pPr>
        <w:spacing w:after="0"/>
        <w:rPr>
          <w:rFonts w:ascii="Tahoma" w:hAnsi="Tahoma" w:cs="Tahoma"/>
          <w:sz w:val="28"/>
          <w:szCs w:val="28"/>
        </w:rPr>
      </w:pPr>
      <w:r>
        <w:rPr>
          <w:rFonts w:ascii="Tahoma" w:hAnsi="Tahoma" w:cs="Tahoma"/>
          <w:sz w:val="28"/>
          <w:szCs w:val="28"/>
        </w:rPr>
        <w:t xml:space="preserve">Lee G. </w:t>
      </w:r>
      <w:proofErr w:type="spellStart"/>
      <w:r>
        <w:rPr>
          <w:rFonts w:ascii="Tahoma" w:hAnsi="Tahoma" w:cs="Tahoma"/>
          <w:sz w:val="28"/>
          <w:szCs w:val="28"/>
        </w:rPr>
        <w:t>Madland</w:t>
      </w:r>
      <w:proofErr w:type="spellEnd"/>
      <w:r>
        <w:rPr>
          <w:rFonts w:ascii="Tahoma" w:hAnsi="Tahoma" w:cs="Tahoma"/>
          <w:sz w:val="28"/>
          <w:szCs w:val="28"/>
        </w:rPr>
        <w:t>:</w:t>
      </w:r>
    </w:p>
    <w:p w:rsidR="00F016BB" w:rsidRDefault="00690C57" w:rsidP="00847DEE">
      <w:pPr>
        <w:spacing w:after="0"/>
        <w:rPr>
          <w:rFonts w:ascii="Tahoma" w:hAnsi="Tahoma" w:cs="Tahoma"/>
          <w:sz w:val="24"/>
          <w:szCs w:val="24"/>
        </w:rPr>
      </w:pPr>
      <w:r>
        <w:rPr>
          <w:rFonts w:ascii="Tahoma" w:hAnsi="Tahoma" w:cs="Tahoma"/>
          <w:sz w:val="24"/>
          <w:szCs w:val="24"/>
        </w:rPr>
        <w:t>Allen, John Eliot, and Burns, Marjorie,</w:t>
      </w:r>
      <w:r>
        <w:rPr>
          <w:rFonts w:ascii="Tahoma" w:hAnsi="Tahoma" w:cs="Tahoma"/>
          <w:i/>
          <w:sz w:val="24"/>
          <w:szCs w:val="24"/>
        </w:rPr>
        <w:t xml:space="preserve"> </w:t>
      </w:r>
      <w:r w:rsidR="00F94B56">
        <w:rPr>
          <w:rFonts w:ascii="Tahoma" w:hAnsi="Tahoma" w:cs="Tahoma"/>
          <w:i/>
          <w:sz w:val="24"/>
          <w:szCs w:val="24"/>
        </w:rPr>
        <w:t>“</w:t>
      </w:r>
      <w:r>
        <w:rPr>
          <w:rFonts w:ascii="Tahoma" w:hAnsi="Tahoma" w:cs="Tahoma"/>
          <w:i/>
          <w:sz w:val="24"/>
          <w:szCs w:val="24"/>
        </w:rPr>
        <w:t>Cataclysms on the Columbia</w:t>
      </w:r>
      <w:r w:rsidR="00F94B56">
        <w:rPr>
          <w:rFonts w:ascii="Tahoma" w:hAnsi="Tahoma" w:cs="Tahoma"/>
          <w:i/>
          <w:sz w:val="24"/>
          <w:szCs w:val="24"/>
        </w:rPr>
        <w:t>”</w:t>
      </w:r>
      <w:r>
        <w:rPr>
          <w:rFonts w:ascii="Tahoma" w:hAnsi="Tahoma" w:cs="Tahoma"/>
          <w:i/>
          <w:sz w:val="24"/>
          <w:szCs w:val="24"/>
        </w:rPr>
        <w:t xml:space="preserve">, </w:t>
      </w:r>
      <w:r>
        <w:rPr>
          <w:rFonts w:ascii="Tahoma" w:hAnsi="Tahoma" w:cs="Tahoma"/>
          <w:sz w:val="24"/>
          <w:szCs w:val="24"/>
        </w:rPr>
        <w:t xml:space="preserve">Portland, Ore: </w:t>
      </w:r>
    </w:p>
    <w:p w:rsidR="00690C57" w:rsidRDefault="00690C57" w:rsidP="00847DEE">
      <w:pPr>
        <w:spacing w:after="0"/>
        <w:rPr>
          <w:rFonts w:ascii="Tahoma" w:hAnsi="Tahoma" w:cs="Tahoma"/>
          <w:sz w:val="24"/>
          <w:szCs w:val="24"/>
        </w:rPr>
      </w:pPr>
      <w:r>
        <w:rPr>
          <w:rFonts w:ascii="Tahoma" w:hAnsi="Tahoma" w:cs="Tahoma"/>
          <w:sz w:val="24"/>
          <w:szCs w:val="24"/>
        </w:rPr>
        <w:tab/>
        <w:t>Timber Press, Inc., 1986</w:t>
      </w:r>
    </w:p>
    <w:p w:rsidR="000955AD" w:rsidRDefault="000955AD" w:rsidP="00847DEE">
      <w:pPr>
        <w:spacing w:after="0"/>
        <w:rPr>
          <w:rFonts w:ascii="Tahoma" w:hAnsi="Tahoma" w:cs="Tahoma"/>
          <w:sz w:val="24"/>
          <w:szCs w:val="24"/>
        </w:rPr>
      </w:pPr>
    </w:p>
    <w:p w:rsidR="00690C57" w:rsidRDefault="00690C57" w:rsidP="00847DEE">
      <w:pPr>
        <w:spacing w:after="0"/>
        <w:rPr>
          <w:rFonts w:ascii="Tahoma" w:hAnsi="Tahoma" w:cs="Tahoma"/>
          <w:sz w:val="24"/>
          <w:szCs w:val="24"/>
        </w:rPr>
      </w:pPr>
      <w:r>
        <w:rPr>
          <w:rFonts w:ascii="Tahoma" w:hAnsi="Tahoma" w:cs="Tahoma"/>
          <w:sz w:val="24"/>
          <w:szCs w:val="24"/>
        </w:rPr>
        <w:t xml:space="preserve">Alt, David.  </w:t>
      </w:r>
      <w:r w:rsidR="00F94B56">
        <w:rPr>
          <w:rFonts w:ascii="Tahoma" w:hAnsi="Tahoma" w:cs="Tahoma"/>
          <w:sz w:val="24"/>
          <w:szCs w:val="24"/>
        </w:rPr>
        <w:t>“</w:t>
      </w:r>
      <w:r>
        <w:rPr>
          <w:rFonts w:ascii="Tahoma" w:hAnsi="Tahoma" w:cs="Tahoma"/>
          <w:i/>
          <w:sz w:val="24"/>
          <w:szCs w:val="24"/>
        </w:rPr>
        <w:t>Glacial Lake Missoula and its Humongous Floods.</w:t>
      </w:r>
      <w:r w:rsidR="00F94B56">
        <w:rPr>
          <w:rFonts w:ascii="Tahoma" w:hAnsi="Tahoma" w:cs="Tahoma"/>
          <w:i/>
          <w:sz w:val="24"/>
          <w:szCs w:val="24"/>
        </w:rPr>
        <w:t>”</w:t>
      </w:r>
      <w:r>
        <w:rPr>
          <w:rFonts w:ascii="Tahoma" w:hAnsi="Tahoma" w:cs="Tahoma"/>
          <w:i/>
          <w:sz w:val="24"/>
          <w:szCs w:val="24"/>
        </w:rPr>
        <w:t xml:space="preserve">  </w:t>
      </w:r>
      <w:r>
        <w:rPr>
          <w:rFonts w:ascii="Tahoma" w:hAnsi="Tahoma" w:cs="Tahoma"/>
          <w:sz w:val="24"/>
          <w:szCs w:val="24"/>
        </w:rPr>
        <w:t>Missoula, Mont:</w:t>
      </w:r>
    </w:p>
    <w:p w:rsidR="00690C57" w:rsidRDefault="00690C57" w:rsidP="00847DEE">
      <w:pPr>
        <w:spacing w:after="0"/>
        <w:rPr>
          <w:rFonts w:ascii="Tahoma" w:hAnsi="Tahoma" w:cs="Tahoma"/>
          <w:sz w:val="24"/>
          <w:szCs w:val="24"/>
        </w:rPr>
      </w:pPr>
      <w:r>
        <w:rPr>
          <w:rFonts w:ascii="Tahoma" w:hAnsi="Tahoma" w:cs="Tahoma"/>
          <w:sz w:val="24"/>
          <w:szCs w:val="24"/>
        </w:rPr>
        <w:tab/>
        <w:t>Mountain Press Publishing Co., 2001.</w:t>
      </w:r>
    </w:p>
    <w:p w:rsidR="000955AD" w:rsidRDefault="000955AD" w:rsidP="00847DEE">
      <w:pPr>
        <w:spacing w:after="0"/>
        <w:rPr>
          <w:rFonts w:ascii="Tahoma" w:hAnsi="Tahoma" w:cs="Tahoma"/>
          <w:sz w:val="24"/>
          <w:szCs w:val="24"/>
        </w:rPr>
      </w:pPr>
    </w:p>
    <w:p w:rsidR="00690C57" w:rsidRDefault="00690C57" w:rsidP="00847DEE">
      <w:pPr>
        <w:spacing w:after="0"/>
        <w:rPr>
          <w:rFonts w:ascii="Tahoma" w:hAnsi="Tahoma" w:cs="Tahoma"/>
          <w:sz w:val="24"/>
          <w:szCs w:val="24"/>
        </w:rPr>
      </w:pPr>
      <w:r>
        <w:rPr>
          <w:rFonts w:ascii="Tahoma" w:hAnsi="Tahoma" w:cs="Tahoma"/>
          <w:sz w:val="24"/>
          <w:szCs w:val="24"/>
        </w:rPr>
        <w:t xml:space="preserve">Alt, David, and Hyndman, Donald W. </w:t>
      </w:r>
      <w:r w:rsidR="00F94B56">
        <w:rPr>
          <w:rFonts w:ascii="Tahoma" w:hAnsi="Tahoma" w:cs="Tahoma"/>
          <w:sz w:val="24"/>
          <w:szCs w:val="24"/>
        </w:rPr>
        <w:t>“</w:t>
      </w:r>
      <w:r>
        <w:rPr>
          <w:rFonts w:ascii="Tahoma" w:hAnsi="Tahoma" w:cs="Tahoma"/>
          <w:i/>
          <w:sz w:val="24"/>
          <w:szCs w:val="24"/>
        </w:rPr>
        <w:t>Roadside Geology of Montana.</w:t>
      </w:r>
      <w:r w:rsidR="00F94B56">
        <w:rPr>
          <w:rFonts w:ascii="Tahoma" w:hAnsi="Tahoma" w:cs="Tahoma"/>
          <w:i/>
          <w:sz w:val="24"/>
          <w:szCs w:val="24"/>
        </w:rPr>
        <w:t>”</w:t>
      </w:r>
      <w:r>
        <w:rPr>
          <w:rFonts w:ascii="Tahoma" w:hAnsi="Tahoma" w:cs="Tahoma"/>
          <w:i/>
          <w:sz w:val="24"/>
          <w:szCs w:val="24"/>
        </w:rPr>
        <w:t xml:space="preserve">  </w:t>
      </w:r>
      <w:r>
        <w:rPr>
          <w:rFonts w:ascii="Tahoma" w:hAnsi="Tahoma" w:cs="Tahoma"/>
          <w:sz w:val="24"/>
          <w:szCs w:val="24"/>
        </w:rPr>
        <w:t>Missoula, Mont:</w:t>
      </w:r>
    </w:p>
    <w:p w:rsidR="00690C57" w:rsidRDefault="00690C57" w:rsidP="00847DEE">
      <w:pPr>
        <w:spacing w:after="0"/>
        <w:rPr>
          <w:rFonts w:ascii="Tahoma" w:hAnsi="Tahoma" w:cs="Tahoma"/>
          <w:sz w:val="24"/>
          <w:szCs w:val="24"/>
        </w:rPr>
      </w:pPr>
      <w:r>
        <w:rPr>
          <w:rFonts w:ascii="Tahoma" w:hAnsi="Tahoma" w:cs="Tahoma"/>
          <w:sz w:val="24"/>
          <w:szCs w:val="24"/>
        </w:rPr>
        <w:tab/>
        <w:t>Mountain Press Publishing Co., 1986.</w:t>
      </w:r>
    </w:p>
    <w:p w:rsidR="000955AD" w:rsidRDefault="000955AD" w:rsidP="00847DEE">
      <w:pPr>
        <w:spacing w:after="0"/>
        <w:rPr>
          <w:rFonts w:ascii="Tahoma" w:hAnsi="Tahoma" w:cs="Tahoma"/>
          <w:sz w:val="24"/>
          <w:szCs w:val="24"/>
        </w:rPr>
      </w:pPr>
    </w:p>
    <w:p w:rsidR="00690C57" w:rsidRDefault="00690C57" w:rsidP="00847DEE">
      <w:pPr>
        <w:spacing w:after="0"/>
        <w:rPr>
          <w:rFonts w:ascii="Tahoma" w:hAnsi="Tahoma" w:cs="Tahoma"/>
          <w:i/>
          <w:sz w:val="24"/>
          <w:szCs w:val="24"/>
        </w:rPr>
      </w:pPr>
      <w:r>
        <w:rPr>
          <w:rFonts w:ascii="Tahoma" w:hAnsi="Tahoma" w:cs="Tahoma"/>
          <w:sz w:val="24"/>
          <w:szCs w:val="24"/>
        </w:rPr>
        <w:t xml:space="preserve">Ambrose, Stephen E.  </w:t>
      </w:r>
      <w:r w:rsidR="00F94B56">
        <w:rPr>
          <w:rFonts w:ascii="Tahoma" w:hAnsi="Tahoma" w:cs="Tahoma"/>
          <w:sz w:val="24"/>
          <w:szCs w:val="24"/>
        </w:rPr>
        <w:t>“</w:t>
      </w:r>
      <w:r>
        <w:rPr>
          <w:rFonts w:ascii="Tahoma" w:hAnsi="Tahoma" w:cs="Tahoma"/>
          <w:i/>
          <w:sz w:val="24"/>
          <w:szCs w:val="24"/>
        </w:rPr>
        <w:t>Undaunted Courage:  Meriwether Lewis, Thomas Jefferson, and</w:t>
      </w:r>
    </w:p>
    <w:p w:rsidR="00690C57" w:rsidRDefault="00F94B56" w:rsidP="00847DEE">
      <w:pPr>
        <w:spacing w:after="0"/>
        <w:rPr>
          <w:rFonts w:ascii="Tahoma" w:hAnsi="Tahoma" w:cs="Tahoma"/>
          <w:sz w:val="24"/>
          <w:szCs w:val="24"/>
        </w:rPr>
      </w:pPr>
      <w:r>
        <w:rPr>
          <w:rFonts w:ascii="Tahoma" w:hAnsi="Tahoma" w:cs="Tahoma"/>
          <w:i/>
          <w:sz w:val="24"/>
          <w:szCs w:val="24"/>
        </w:rPr>
        <w:tab/>
      </w:r>
      <w:proofErr w:type="gramStart"/>
      <w:r>
        <w:rPr>
          <w:rFonts w:ascii="Tahoma" w:hAnsi="Tahoma" w:cs="Tahoma"/>
          <w:i/>
          <w:sz w:val="24"/>
          <w:szCs w:val="24"/>
        </w:rPr>
        <w:t>the</w:t>
      </w:r>
      <w:proofErr w:type="gramEnd"/>
      <w:r>
        <w:rPr>
          <w:rFonts w:ascii="Tahoma" w:hAnsi="Tahoma" w:cs="Tahoma"/>
          <w:i/>
          <w:sz w:val="24"/>
          <w:szCs w:val="24"/>
        </w:rPr>
        <w:t xml:space="preserve"> </w:t>
      </w:r>
      <w:r w:rsidR="00690C57">
        <w:rPr>
          <w:rFonts w:ascii="Tahoma" w:hAnsi="Tahoma" w:cs="Tahoma"/>
          <w:i/>
          <w:sz w:val="24"/>
          <w:szCs w:val="24"/>
        </w:rPr>
        <w:t>Opening of the American West.</w:t>
      </w:r>
      <w:r>
        <w:rPr>
          <w:rFonts w:ascii="Tahoma" w:hAnsi="Tahoma" w:cs="Tahoma"/>
          <w:i/>
          <w:sz w:val="24"/>
          <w:szCs w:val="24"/>
        </w:rPr>
        <w:t>”</w:t>
      </w:r>
      <w:r w:rsidR="00690C57">
        <w:rPr>
          <w:rFonts w:ascii="Tahoma" w:hAnsi="Tahoma" w:cs="Tahoma"/>
          <w:i/>
          <w:sz w:val="24"/>
          <w:szCs w:val="24"/>
        </w:rPr>
        <w:t xml:space="preserve">  </w:t>
      </w:r>
      <w:r w:rsidR="00690C57">
        <w:rPr>
          <w:rFonts w:ascii="Tahoma" w:hAnsi="Tahoma" w:cs="Tahoma"/>
          <w:sz w:val="24"/>
          <w:szCs w:val="24"/>
        </w:rPr>
        <w:t>New York: Simon and Shuster, 1996.</w:t>
      </w:r>
    </w:p>
    <w:p w:rsidR="000955AD" w:rsidRDefault="000955AD" w:rsidP="00847DEE">
      <w:pPr>
        <w:spacing w:after="0"/>
        <w:rPr>
          <w:rFonts w:ascii="Tahoma" w:hAnsi="Tahoma" w:cs="Tahoma"/>
          <w:sz w:val="24"/>
          <w:szCs w:val="24"/>
        </w:rPr>
      </w:pPr>
    </w:p>
    <w:p w:rsidR="00F94B56" w:rsidRDefault="00690C57" w:rsidP="00847DEE">
      <w:pPr>
        <w:spacing w:after="0"/>
        <w:rPr>
          <w:rFonts w:ascii="Tahoma" w:hAnsi="Tahoma" w:cs="Tahoma"/>
          <w:i/>
          <w:sz w:val="24"/>
          <w:szCs w:val="24"/>
        </w:rPr>
      </w:pPr>
      <w:proofErr w:type="spellStart"/>
      <w:r>
        <w:rPr>
          <w:rFonts w:ascii="Tahoma" w:hAnsi="Tahoma" w:cs="Tahoma"/>
          <w:sz w:val="24"/>
          <w:szCs w:val="24"/>
        </w:rPr>
        <w:t>Berkson</w:t>
      </w:r>
      <w:proofErr w:type="spellEnd"/>
      <w:r>
        <w:rPr>
          <w:rFonts w:ascii="Tahoma" w:hAnsi="Tahoma" w:cs="Tahoma"/>
          <w:sz w:val="24"/>
          <w:szCs w:val="24"/>
        </w:rPr>
        <w:t xml:space="preserve">, D. Linsey.  </w:t>
      </w:r>
      <w:r w:rsidR="00F94B56">
        <w:rPr>
          <w:rFonts w:ascii="Tahoma" w:hAnsi="Tahoma" w:cs="Tahoma"/>
          <w:sz w:val="24"/>
          <w:szCs w:val="24"/>
        </w:rPr>
        <w:t>“</w:t>
      </w:r>
      <w:r>
        <w:rPr>
          <w:rFonts w:ascii="Tahoma" w:hAnsi="Tahoma" w:cs="Tahoma"/>
          <w:i/>
          <w:sz w:val="24"/>
          <w:szCs w:val="24"/>
        </w:rPr>
        <w:t>Hormone Deception: How Everyday Foods and Products</w:t>
      </w:r>
      <w:r w:rsidR="000955AD">
        <w:rPr>
          <w:rFonts w:ascii="Tahoma" w:hAnsi="Tahoma" w:cs="Tahoma"/>
          <w:i/>
          <w:sz w:val="24"/>
          <w:szCs w:val="24"/>
        </w:rPr>
        <w:t xml:space="preserve"> are</w:t>
      </w:r>
    </w:p>
    <w:p w:rsidR="000955AD" w:rsidRDefault="000955AD" w:rsidP="00F94B56">
      <w:pPr>
        <w:spacing w:after="0"/>
        <w:ind w:firstLine="720"/>
        <w:rPr>
          <w:rFonts w:ascii="Tahoma" w:hAnsi="Tahoma" w:cs="Tahoma"/>
          <w:i/>
          <w:sz w:val="24"/>
          <w:szCs w:val="24"/>
        </w:rPr>
      </w:pPr>
      <w:r>
        <w:rPr>
          <w:rFonts w:ascii="Tahoma" w:hAnsi="Tahoma" w:cs="Tahoma"/>
          <w:i/>
          <w:sz w:val="24"/>
          <w:szCs w:val="24"/>
        </w:rPr>
        <w:t xml:space="preserve"> Dis-</w:t>
      </w:r>
      <w:proofErr w:type="spellStart"/>
      <w:r w:rsidR="00F94B56">
        <w:rPr>
          <w:rFonts w:ascii="Tahoma" w:hAnsi="Tahoma" w:cs="Tahoma"/>
          <w:i/>
          <w:sz w:val="24"/>
          <w:szCs w:val="24"/>
        </w:rPr>
        <w:t>r</w:t>
      </w:r>
      <w:r>
        <w:rPr>
          <w:rFonts w:ascii="Tahoma" w:hAnsi="Tahoma" w:cs="Tahoma"/>
          <w:i/>
          <w:sz w:val="24"/>
          <w:szCs w:val="24"/>
        </w:rPr>
        <w:t>upting</w:t>
      </w:r>
      <w:proofErr w:type="spellEnd"/>
      <w:r>
        <w:rPr>
          <w:rFonts w:ascii="Tahoma" w:hAnsi="Tahoma" w:cs="Tahoma"/>
          <w:i/>
          <w:sz w:val="24"/>
          <w:szCs w:val="24"/>
        </w:rPr>
        <w:t xml:space="preserve"> Your Hormones – and How to Protect </w:t>
      </w:r>
      <w:proofErr w:type="gramStart"/>
      <w:r>
        <w:rPr>
          <w:rFonts w:ascii="Tahoma" w:hAnsi="Tahoma" w:cs="Tahoma"/>
          <w:i/>
          <w:sz w:val="24"/>
          <w:szCs w:val="24"/>
        </w:rPr>
        <w:t>Yourself</w:t>
      </w:r>
      <w:proofErr w:type="gramEnd"/>
      <w:r>
        <w:rPr>
          <w:rFonts w:ascii="Tahoma" w:hAnsi="Tahoma" w:cs="Tahoma"/>
          <w:i/>
          <w:sz w:val="24"/>
          <w:szCs w:val="24"/>
        </w:rPr>
        <w:t xml:space="preserve"> and Your Family.</w:t>
      </w:r>
      <w:r w:rsidR="00F94B56">
        <w:rPr>
          <w:rFonts w:ascii="Tahoma" w:hAnsi="Tahoma" w:cs="Tahoma"/>
          <w:i/>
          <w:sz w:val="24"/>
          <w:szCs w:val="24"/>
        </w:rPr>
        <w:t>”</w:t>
      </w:r>
    </w:p>
    <w:p w:rsidR="000955AD" w:rsidRDefault="000955AD" w:rsidP="000955AD">
      <w:pPr>
        <w:spacing w:after="0"/>
        <w:ind w:left="720"/>
        <w:rPr>
          <w:rFonts w:ascii="Tahoma" w:hAnsi="Tahoma" w:cs="Tahoma"/>
          <w:sz w:val="24"/>
          <w:szCs w:val="24"/>
        </w:rPr>
      </w:pPr>
      <w:r>
        <w:rPr>
          <w:rFonts w:ascii="Tahoma" w:hAnsi="Tahoma" w:cs="Tahoma"/>
          <w:sz w:val="24"/>
          <w:szCs w:val="24"/>
        </w:rPr>
        <w:t>Lincolnwood (Chicago), ILL:  Contemporary Books, 2000.  “Deception” refers to foreign substances’ ability to mimic hormones.</w:t>
      </w:r>
    </w:p>
    <w:p w:rsidR="000955AD" w:rsidRDefault="000955AD" w:rsidP="000955AD">
      <w:pPr>
        <w:spacing w:after="0"/>
        <w:ind w:left="720"/>
        <w:rPr>
          <w:rFonts w:ascii="Tahoma" w:hAnsi="Tahoma" w:cs="Tahoma"/>
          <w:sz w:val="24"/>
          <w:szCs w:val="24"/>
        </w:rPr>
      </w:pPr>
    </w:p>
    <w:p w:rsidR="000955AD" w:rsidRDefault="000955AD" w:rsidP="00CE145C">
      <w:pPr>
        <w:spacing w:after="0"/>
        <w:rPr>
          <w:rFonts w:ascii="Tahoma" w:hAnsi="Tahoma" w:cs="Tahoma"/>
          <w:sz w:val="24"/>
          <w:szCs w:val="24"/>
        </w:rPr>
      </w:pPr>
      <w:r>
        <w:rPr>
          <w:rFonts w:ascii="Tahoma" w:hAnsi="Tahoma" w:cs="Tahoma"/>
          <w:sz w:val="24"/>
          <w:szCs w:val="24"/>
        </w:rPr>
        <w:t xml:space="preserve">Burlingame, Merrill G.  </w:t>
      </w:r>
      <w:r w:rsidR="00CE145C">
        <w:rPr>
          <w:rFonts w:ascii="Tahoma" w:hAnsi="Tahoma" w:cs="Tahoma"/>
          <w:sz w:val="24"/>
          <w:szCs w:val="24"/>
        </w:rPr>
        <w:t>“</w:t>
      </w:r>
      <w:r>
        <w:rPr>
          <w:rFonts w:ascii="Tahoma" w:hAnsi="Tahoma" w:cs="Tahoma"/>
          <w:i/>
          <w:sz w:val="24"/>
          <w:szCs w:val="24"/>
        </w:rPr>
        <w:t>The Montana Frontier.</w:t>
      </w:r>
      <w:r w:rsidR="00CE145C">
        <w:rPr>
          <w:rFonts w:ascii="Tahoma" w:hAnsi="Tahoma" w:cs="Tahoma"/>
          <w:i/>
          <w:sz w:val="24"/>
          <w:szCs w:val="24"/>
        </w:rPr>
        <w:t xml:space="preserve">” </w:t>
      </w:r>
      <w:r>
        <w:rPr>
          <w:rFonts w:ascii="Tahoma" w:hAnsi="Tahoma" w:cs="Tahoma"/>
          <w:i/>
          <w:sz w:val="24"/>
          <w:szCs w:val="24"/>
        </w:rPr>
        <w:t xml:space="preserve"> </w:t>
      </w:r>
      <w:r>
        <w:rPr>
          <w:rFonts w:ascii="Tahoma" w:hAnsi="Tahoma" w:cs="Tahoma"/>
          <w:sz w:val="24"/>
          <w:szCs w:val="24"/>
        </w:rPr>
        <w:t xml:space="preserve">Helena, Mont.: State Publishing </w:t>
      </w:r>
      <w:r w:rsidR="00CE145C">
        <w:rPr>
          <w:rFonts w:ascii="Tahoma" w:hAnsi="Tahoma" w:cs="Tahoma"/>
          <w:sz w:val="24"/>
          <w:szCs w:val="24"/>
        </w:rPr>
        <w:t>Co.</w:t>
      </w:r>
    </w:p>
    <w:p w:rsidR="00CE145C" w:rsidRDefault="00CE145C" w:rsidP="00CE145C">
      <w:pPr>
        <w:spacing w:after="0"/>
        <w:rPr>
          <w:rFonts w:ascii="Tahoma" w:hAnsi="Tahoma" w:cs="Tahoma"/>
          <w:sz w:val="24"/>
          <w:szCs w:val="24"/>
        </w:rPr>
      </w:pPr>
      <w:r>
        <w:rPr>
          <w:rFonts w:ascii="Tahoma" w:hAnsi="Tahoma" w:cs="Tahoma"/>
          <w:sz w:val="24"/>
          <w:szCs w:val="24"/>
        </w:rPr>
        <w:tab/>
        <w:t>1942</w:t>
      </w:r>
    </w:p>
    <w:p w:rsidR="000955AD" w:rsidRDefault="000955AD" w:rsidP="000955AD">
      <w:pPr>
        <w:spacing w:after="0"/>
        <w:rPr>
          <w:rFonts w:ascii="Tahoma" w:hAnsi="Tahoma" w:cs="Tahoma"/>
          <w:sz w:val="24"/>
          <w:szCs w:val="24"/>
        </w:rPr>
      </w:pPr>
    </w:p>
    <w:p w:rsidR="000955AD" w:rsidRDefault="000955AD" w:rsidP="000955AD">
      <w:pPr>
        <w:spacing w:after="0"/>
        <w:rPr>
          <w:rFonts w:ascii="Tahoma" w:hAnsi="Tahoma" w:cs="Tahoma"/>
          <w:sz w:val="24"/>
          <w:szCs w:val="24"/>
        </w:rPr>
      </w:pPr>
      <w:proofErr w:type="spellStart"/>
      <w:r>
        <w:rPr>
          <w:rFonts w:ascii="Tahoma" w:hAnsi="Tahoma" w:cs="Tahoma"/>
          <w:sz w:val="24"/>
          <w:szCs w:val="24"/>
        </w:rPr>
        <w:t>Courchene</w:t>
      </w:r>
      <w:proofErr w:type="spellEnd"/>
      <w:r>
        <w:rPr>
          <w:rFonts w:ascii="Tahoma" w:hAnsi="Tahoma" w:cs="Tahoma"/>
          <w:sz w:val="24"/>
          <w:szCs w:val="24"/>
        </w:rPr>
        <w:t xml:space="preserve">, Doris (editor). </w:t>
      </w:r>
      <w:r w:rsidR="00F94B56">
        <w:rPr>
          <w:rFonts w:ascii="Tahoma" w:hAnsi="Tahoma" w:cs="Tahoma"/>
          <w:sz w:val="24"/>
          <w:szCs w:val="24"/>
        </w:rPr>
        <w:t>“</w:t>
      </w:r>
      <w:r>
        <w:rPr>
          <w:rFonts w:ascii="Tahoma" w:hAnsi="Tahoma" w:cs="Tahoma"/>
          <w:i/>
          <w:sz w:val="24"/>
          <w:szCs w:val="24"/>
        </w:rPr>
        <w:t xml:space="preserve">Powell County: Where it all </w:t>
      </w:r>
      <w:proofErr w:type="gramStart"/>
      <w:r>
        <w:rPr>
          <w:rFonts w:ascii="Tahoma" w:hAnsi="Tahoma" w:cs="Tahoma"/>
          <w:i/>
          <w:sz w:val="24"/>
          <w:szCs w:val="24"/>
        </w:rPr>
        <w:t>Began</w:t>
      </w:r>
      <w:proofErr w:type="gramEnd"/>
      <w:r>
        <w:rPr>
          <w:rFonts w:ascii="Tahoma" w:hAnsi="Tahoma" w:cs="Tahoma"/>
          <w:i/>
          <w:sz w:val="24"/>
          <w:szCs w:val="24"/>
        </w:rPr>
        <w:t>.</w:t>
      </w:r>
      <w:r w:rsidR="00F94B56">
        <w:rPr>
          <w:rFonts w:ascii="Tahoma" w:hAnsi="Tahoma" w:cs="Tahoma"/>
          <w:i/>
          <w:sz w:val="24"/>
          <w:szCs w:val="24"/>
        </w:rPr>
        <w:t>”</w:t>
      </w:r>
      <w:r>
        <w:rPr>
          <w:rFonts w:ascii="Tahoma" w:hAnsi="Tahoma" w:cs="Tahoma"/>
          <w:i/>
          <w:sz w:val="24"/>
          <w:szCs w:val="24"/>
        </w:rPr>
        <w:t xml:space="preserve">  </w:t>
      </w:r>
      <w:r>
        <w:rPr>
          <w:rFonts w:ascii="Tahoma" w:hAnsi="Tahoma" w:cs="Tahoma"/>
          <w:sz w:val="24"/>
          <w:szCs w:val="24"/>
        </w:rPr>
        <w:t xml:space="preserve">Deer Lodge, Mont.: </w:t>
      </w:r>
    </w:p>
    <w:p w:rsidR="000955AD" w:rsidRPr="000955AD" w:rsidRDefault="000955AD" w:rsidP="000955AD">
      <w:pPr>
        <w:spacing w:after="0"/>
        <w:rPr>
          <w:rFonts w:ascii="Tahoma" w:hAnsi="Tahoma" w:cs="Tahoma"/>
          <w:sz w:val="24"/>
          <w:szCs w:val="24"/>
        </w:rPr>
      </w:pPr>
      <w:r>
        <w:rPr>
          <w:rFonts w:ascii="Tahoma" w:hAnsi="Tahoma" w:cs="Tahoma"/>
          <w:sz w:val="24"/>
          <w:szCs w:val="24"/>
        </w:rPr>
        <w:tab/>
        <w:t>Powell County Museum and Arts Foundation, 1989.  H</w:t>
      </w:r>
      <w:r w:rsidR="00F94B56">
        <w:rPr>
          <w:rFonts w:ascii="Tahoma" w:hAnsi="Tahoma" w:cs="Tahoma"/>
          <w:sz w:val="24"/>
          <w:szCs w:val="24"/>
        </w:rPr>
        <w:t xml:space="preserve">ere, often informally called </w:t>
      </w:r>
      <w:r w:rsidR="00F94B56">
        <w:rPr>
          <w:rFonts w:ascii="Tahoma" w:hAnsi="Tahoma" w:cs="Tahoma"/>
          <w:sz w:val="24"/>
          <w:szCs w:val="24"/>
        </w:rPr>
        <w:tab/>
        <w:t>“T</w:t>
      </w:r>
      <w:r>
        <w:rPr>
          <w:rFonts w:ascii="Tahoma" w:hAnsi="Tahoma" w:cs="Tahoma"/>
          <w:sz w:val="24"/>
          <w:szCs w:val="24"/>
        </w:rPr>
        <w:t xml:space="preserve">he Powell County book.” </w:t>
      </w:r>
    </w:p>
    <w:p w:rsidR="00AD1336" w:rsidRDefault="00AD1336" w:rsidP="00AD1336">
      <w:pPr>
        <w:spacing w:after="0"/>
        <w:rPr>
          <w:rFonts w:ascii="Tahoma" w:hAnsi="Tahoma" w:cs="Tahoma"/>
          <w:sz w:val="24"/>
          <w:szCs w:val="24"/>
        </w:rPr>
      </w:pPr>
    </w:p>
    <w:p w:rsidR="00AD1336" w:rsidRDefault="00AD1336" w:rsidP="00AD1336">
      <w:pPr>
        <w:spacing w:after="0"/>
        <w:rPr>
          <w:rFonts w:ascii="Tahoma" w:hAnsi="Tahoma" w:cs="Tahoma"/>
          <w:sz w:val="24"/>
          <w:szCs w:val="24"/>
        </w:rPr>
      </w:pPr>
      <w:proofErr w:type="spellStart"/>
      <w:r>
        <w:rPr>
          <w:rFonts w:ascii="Tahoma" w:hAnsi="Tahoma" w:cs="Tahoma"/>
          <w:sz w:val="24"/>
          <w:szCs w:val="24"/>
        </w:rPr>
        <w:t>Devoto</w:t>
      </w:r>
      <w:proofErr w:type="spellEnd"/>
      <w:r>
        <w:rPr>
          <w:rFonts w:ascii="Tahoma" w:hAnsi="Tahoma" w:cs="Tahoma"/>
          <w:sz w:val="24"/>
          <w:szCs w:val="24"/>
        </w:rPr>
        <w:t xml:space="preserve">, Bernard (editor). </w:t>
      </w:r>
      <w:r>
        <w:rPr>
          <w:rFonts w:ascii="Tahoma" w:hAnsi="Tahoma" w:cs="Tahoma"/>
          <w:i/>
          <w:sz w:val="24"/>
          <w:szCs w:val="24"/>
        </w:rPr>
        <w:t xml:space="preserve"> </w:t>
      </w:r>
      <w:r w:rsidR="00F94B56">
        <w:rPr>
          <w:rFonts w:ascii="Tahoma" w:hAnsi="Tahoma" w:cs="Tahoma"/>
          <w:i/>
          <w:sz w:val="24"/>
          <w:szCs w:val="24"/>
        </w:rPr>
        <w:t>“</w:t>
      </w:r>
      <w:r>
        <w:rPr>
          <w:rFonts w:ascii="Tahoma" w:hAnsi="Tahoma" w:cs="Tahoma"/>
          <w:i/>
          <w:sz w:val="24"/>
          <w:szCs w:val="24"/>
        </w:rPr>
        <w:t>The Journals of Lewis and Clark.</w:t>
      </w:r>
      <w:r w:rsidR="00F94B56">
        <w:rPr>
          <w:rFonts w:ascii="Tahoma" w:hAnsi="Tahoma" w:cs="Tahoma"/>
          <w:i/>
          <w:sz w:val="24"/>
          <w:szCs w:val="24"/>
        </w:rPr>
        <w:t>”</w:t>
      </w:r>
      <w:r>
        <w:rPr>
          <w:rFonts w:ascii="Tahoma" w:hAnsi="Tahoma" w:cs="Tahoma"/>
          <w:i/>
          <w:sz w:val="24"/>
          <w:szCs w:val="24"/>
        </w:rPr>
        <w:t xml:space="preserve">  </w:t>
      </w:r>
      <w:r>
        <w:rPr>
          <w:rFonts w:ascii="Tahoma" w:hAnsi="Tahoma" w:cs="Tahoma"/>
          <w:sz w:val="24"/>
          <w:szCs w:val="24"/>
        </w:rPr>
        <w:t xml:space="preserve">Boston: Houghton Mifflin </w:t>
      </w:r>
    </w:p>
    <w:p w:rsidR="00AD1336" w:rsidRDefault="00AD1336" w:rsidP="00AD1336">
      <w:pPr>
        <w:spacing w:after="0"/>
        <w:rPr>
          <w:rFonts w:ascii="Tahoma" w:hAnsi="Tahoma" w:cs="Tahoma"/>
          <w:sz w:val="24"/>
          <w:szCs w:val="24"/>
        </w:rPr>
      </w:pPr>
      <w:r>
        <w:rPr>
          <w:rFonts w:ascii="Tahoma" w:hAnsi="Tahoma" w:cs="Tahoma"/>
          <w:sz w:val="24"/>
          <w:szCs w:val="24"/>
        </w:rPr>
        <w:tab/>
        <w:t>Co., 1953.</w:t>
      </w:r>
    </w:p>
    <w:p w:rsidR="00AD1336" w:rsidRDefault="00AD1336" w:rsidP="00AD1336">
      <w:pPr>
        <w:spacing w:after="0"/>
        <w:rPr>
          <w:rFonts w:ascii="Tahoma" w:hAnsi="Tahoma" w:cs="Tahoma"/>
          <w:sz w:val="24"/>
          <w:szCs w:val="24"/>
        </w:rPr>
      </w:pPr>
    </w:p>
    <w:p w:rsidR="00AD1336" w:rsidRDefault="00AD1336" w:rsidP="00AD1336">
      <w:pPr>
        <w:spacing w:after="0"/>
        <w:rPr>
          <w:rFonts w:ascii="Tahoma" w:hAnsi="Tahoma" w:cs="Tahoma"/>
          <w:i/>
          <w:sz w:val="24"/>
          <w:szCs w:val="24"/>
        </w:rPr>
      </w:pPr>
      <w:r>
        <w:rPr>
          <w:rFonts w:ascii="Tahoma" w:hAnsi="Tahoma" w:cs="Tahoma"/>
          <w:sz w:val="24"/>
          <w:szCs w:val="24"/>
        </w:rPr>
        <w:t xml:space="preserve">Ewing, </w:t>
      </w:r>
      <w:proofErr w:type="spellStart"/>
      <w:r>
        <w:rPr>
          <w:rFonts w:ascii="Tahoma" w:hAnsi="Tahoma" w:cs="Tahoma"/>
          <w:sz w:val="24"/>
          <w:szCs w:val="24"/>
        </w:rPr>
        <w:t>Sherm</w:t>
      </w:r>
      <w:proofErr w:type="spellEnd"/>
      <w:r>
        <w:rPr>
          <w:rFonts w:ascii="Tahoma" w:hAnsi="Tahoma" w:cs="Tahoma"/>
          <w:sz w:val="24"/>
          <w:szCs w:val="24"/>
        </w:rPr>
        <w:t xml:space="preserve">.  </w:t>
      </w:r>
      <w:r w:rsidR="00F94B56">
        <w:rPr>
          <w:rFonts w:ascii="Tahoma" w:hAnsi="Tahoma" w:cs="Tahoma"/>
          <w:sz w:val="24"/>
          <w:szCs w:val="24"/>
        </w:rPr>
        <w:t>“</w:t>
      </w:r>
      <w:r>
        <w:rPr>
          <w:rFonts w:ascii="Tahoma" w:hAnsi="Tahoma" w:cs="Tahoma"/>
          <w:i/>
          <w:sz w:val="24"/>
          <w:szCs w:val="24"/>
        </w:rPr>
        <w:t>The Ranch:  A modern History of the North American Cattle Industry.</w:t>
      </w:r>
      <w:r w:rsidR="00F94B56">
        <w:rPr>
          <w:rFonts w:ascii="Tahoma" w:hAnsi="Tahoma" w:cs="Tahoma"/>
          <w:i/>
          <w:sz w:val="24"/>
          <w:szCs w:val="24"/>
        </w:rPr>
        <w:t>”</w:t>
      </w:r>
    </w:p>
    <w:p w:rsidR="00AD1336" w:rsidRDefault="00AD1336" w:rsidP="00AD1336">
      <w:pPr>
        <w:spacing w:after="0"/>
        <w:rPr>
          <w:rFonts w:ascii="Tahoma" w:hAnsi="Tahoma" w:cs="Tahoma"/>
          <w:sz w:val="24"/>
          <w:szCs w:val="24"/>
        </w:rPr>
      </w:pPr>
      <w:r>
        <w:rPr>
          <w:rFonts w:ascii="Tahoma" w:hAnsi="Tahoma" w:cs="Tahoma"/>
          <w:i/>
          <w:sz w:val="24"/>
          <w:szCs w:val="24"/>
        </w:rPr>
        <w:tab/>
      </w:r>
      <w:r>
        <w:rPr>
          <w:rFonts w:ascii="Tahoma" w:hAnsi="Tahoma" w:cs="Tahoma"/>
          <w:sz w:val="24"/>
          <w:szCs w:val="24"/>
        </w:rPr>
        <w:t>Missoula, Mont.:  Mountain Press Publishing Co., 1955.</w:t>
      </w:r>
    </w:p>
    <w:p w:rsidR="00AD1336" w:rsidRDefault="00AD1336" w:rsidP="00AD1336">
      <w:pPr>
        <w:spacing w:after="0"/>
        <w:rPr>
          <w:rFonts w:ascii="Tahoma" w:hAnsi="Tahoma" w:cs="Tahoma"/>
          <w:sz w:val="24"/>
          <w:szCs w:val="24"/>
        </w:rPr>
      </w:pPr>
    </w:p>
    <w:p w:rsidR="00AD1336" w:rsidRDefault="00AD1336" w:rsidP="00AD1336">
      <w:pPr>
        <w:spacing w:after="0"/>
        <w:rPr>
          <w:rFonts w:ascii="Tahoma" w:hAnsi="Tahoma" w:cs="Tahoma"/>
          <w:sz w:val="24"/>
          <w:szCs w:val="24"/>
        </w:rPr>
      </w:pPr>
      <w:proofErr w:type="spellStart"/>
      <w:r>
        <w:rPr>
          <w:rFonts w:ascii="Tahoma" w:hAnsi="Tahoma" w:cs="Tahoma"/>
          <w:sz w:val="24"/>
          <w:szCs w:val="24"/>
        </w:rPr>
        <w:t>Graetz</w:t>
      </w:r>
      <w:proofErr w:type="spellEnd"/>
      <w:r>
        <w:rPr>
          <w:rFonts w:ascii="Tahoma" w:hAnsi="Tahoma" w:cs="Tahoma"/>
          <w:sz w:val="24"/>
          <w:szCs w:val="24"/>
        </w:rPr>
        <w:t xml:space="preserve">, Rick.  </w:t>
      </w:r>
      <w:r w:rsidR="00F94B56">
        <w:rPr>
          <w:rFonts w:ascii="Tahoma" w:hAnsi="Tahoma" w:cs="Tahoma"/>
          <w:sz w:val="24"/>
          <w:szCs w:val="24"/>
        </w:rPr>
        <w:t>“</w:t>
      </w:r>
      <w:r>
        <w:rPr>
          <w:rFonts w:ascii="Tahoma" w:hAnsi="Tahoma" w:cs="Tahoma"/>
          <w:i/>
          <w:sz w:val="24"/>
          <w:szCs w:val="24"/>
        </w:rPr>
        <w:t>Montana’s Bob Marshall Country.</w:t>
      </w:r>
      <w:r w:rsidR="00F94B56">
        <w:rPr>
          <w:rFonts w:ascii="Tahoma" w:hAnsi="Tahoma" w:cs="Tahoma"/>
          <w:i/>
          <w:sz w:val="24"/>
          <w:szCs w:val="24"/>
        </w:rPr>
        <w:t>”</w:t>
      </w:r>
      <w:r>
        <w:rPr>
          <w:rFonts w:ascii="Tahoma" w:hAnsi="Tahoma" w:cs="Tahoma"/>
          <w:i/>
          <w:sz w:val="24"/>
          <w:szCs w:val="24"/>
        </w:rPr>
        <w:t xml:space="preserve"> </w:t>
      </w:r>
      <w:r>
        <w:rPr>
          <w:rFonts w:ascii="Tahoma" w:hAnsi="Tahoma" w:cs="Tahoma"/>
          <w:sz w:val="24"/>
          <w:szCs w:val="24"/>
        </w:rPr>
        <w:t xml:space="preserve"> Helena, Mont.: Rick </w:t>
      </w:r>
      <w:proofErr w:type="spellStart"/>
      <w:r>
        <w:rPr>
          <w:rFonts w:ascii="Tahoma" w:hAnsi="Tahoma" w:cs="Tahoma"/>
          <w:sz w:val="24"/>
          <w:szCs w:val="24"/>
        </w:rPr>
        <w:t>Graetz</w:t>
      </w:r>
      <w:proofErr w:type="spellEnd"/>
      <w:r>
        <w:rPr>
          <w:rFonts w:ascii="Tahoma" w:hAnsi="Tahoma" w:cs="Tahoma"/>
          <w:sz w:val="24"/>
          <w:szCs w:val="24"/>
        </w:rPr>
        <w:t>, Publisher,</w:t>
      </w:r>
    </w:p>
    <w:p w:rsidR="00AD1336" w:rsidRDefault="00AD1336" w:rsidP="00AD1336">
      <w:pPr>
        <w:spacing w:after="0"/>
        <w:rPr>
          <w:rFonts w:ascii="Tahoma" w:hAnsi="Tahoma" w:cs="Tahoma"/>
          <w:sz w:val="24"/>
          <w:szCs w:val="24"/>
        </w:rPr>
      </w:pPr>
      <w:r>
        <w:rPr>
          <w:rFonts w:ascii="Tahoma" w:hAnsi="Tahoma" w:cs="Tahoma"/>
          <w:sz w:val="24"/>
          <w:szCs w:val="24"/>
        </w:rPr>
        <w:tab/>
        <w:t>Montana Magazine, Inc. 1985</w:t>
      </w:r>
    </w:p>
    <w:p w:rsidR="00AD1336" w:rsidRDefault="00AD1336" w:rsidP="00AD1336">
      <w:pPr>
        <w:spacing w:after="0"/>
        <w:rPr>
          <w:rFonts w:ascii="Tahoma" w:hAnsi="Tahoma" w:cs="Tahoma"/>
          <w:sz w:val="24"/>
          <w:szCs w:val="24"/>
        </w:rPr>
      </w:pPr>
    </w:p>
    <w:p w:rsidR="00AD1336" w:rsidRDefault="00AD1336" w:rsidP="00AD1336">
      <w:pPr>
        <w:spacing w:after="0"/>
        <w:rPr>
          <w:rFonts w:ascii="Tahoma" w:hAnsi="Tahoma" w:cs="Tahoma"/>
          <w:i/>
          <w:sz w:val="24"/>
          <w:szCs w:val="24"/>
        </w:rPr>
      </w:pPr>
      <w:r>
        <w:rPr>
          <w:rFonts w:ascii="Tahoma" w:hAnsi="Tahoma" w:cs="Tahoma"/>
          <w:sz w:val="24"/>
          <w:szCs w:val="24"/>
        </w:rPr>
        <w:t xml:space="preserve">Malone, Michael P.; Roeder, Richard B.; and Lang, William.  </w:t>
      </w:r>
      <w:r w:rsidR="00F94B56">
        <w:rPr>
          <w:rFonts w:ascii="Tahoma" w:hAnsi="Tahoma" w:cs="Tahoma"/>
          <w:sz w:val="24"/>
          <w:szCs w:val="24"/>
        </w:rPr>
        <w:t>“</w:t>
      </w:r>
      <w:r>
        <w:rPr>
          <w:rFonts w:ascii="Tahoma" w:hAnsi="Tahoma" w:cs="Tahoma"/>
          <w:i/>
          <w:sz w:val="24"/>
          <w:szCs w:val="24"/>
        </w:rPr>
        <w:t xml:space="preserve">Montana: A History of Two </w:t>
      </w:r>
    </w:p>
    <w:p w:rsidR="00AD1336" w:rsidRDefault="00AD1336" w:rsidP="00AD1336">
      <w:pPr>
        <w:spacing w:after="0"/>
        <w:rPr>
          <w:rFonts w:ascii="Tahoma" w:hAnsi="Tahoma" w:cs="Tahoma"/>
          <w:sz w:val="24"/>
          <w:szCs w:val="24"/>
        </w:rPr>
      </w:pPr>
      <w:r>
        <w:rPr>
          <w:rFonts w:ascii="Tahoma" w:hAnsi="Tahoma" w:cs="Tahoma"/>
          <w:i/>
          <w:sz w:val="24"/>
          <w:szCs w:val="24"/>
        </w:rPr>
        <w:tab/>
        <w:t>Centuries</w:t>
      </w:r>
      <w:r w:rsidR="00F94B56">
        <w:rPr>
          <w:rFonts w:ascii="Tahoma" w:hAnsi="Tahoma" w:cs="Tahoma"/>
          <w:i/>
          <w:sz w:val="24"/>
          <w:szCs w:val="24"/>
        </w:rPr>
        <w:t>”</w:t>
      </w:r>
      <w:r>
        <w:rPr>
          <w:rFonts w:ascii="Tahoma" w:hAnsi="Tahoma" w:cs="Tahoma"/>
          <w:i/>
          <w:sz w:val="24"/>
          <w:szCs w:val="24"/>
        </w:rPr>
        <w:t xml:space="preserve">, </w:t>
      </w:r>
      <w:r>
        <w:rPr>
          <w:rFonts w:ascii="Tahoma" w:hAnsi="Tahoma" w:cs="Tahoma"/>
          <w:sz w:val="24"/>
          <w:szCs w:val="24"/>
        </w:rPr>
        <w:t>Revised Edition.  Seattle: University of Washington Press, 1991.</w:t>
      </w:r>
    </w:p>
    <w:p w:rsidR="00AD1336" w:rsidRDefault="00AD1336" w:rsidP="00AD1336">
      <w:pPr>
        <w:spacing w:after="0"/>
        <w:rPr>
          <w:rFonts w:ascii="Tahoma" w:hAnsi="Tahoma" w:cs="Tahoma"/>
          <w:sz w:val="24"/>
          <w:szCs w:val="24"/>
        </w:rPr>
      </w:pPr>
    </w:p>
    <w:p w:rsidR="00AD1336" w:rsidRDefault="00AD1336" w:rsidP="00AD1336">
      <w:pPr>
        <w:spacing w:after="0"/>
        <w:rPr>
          <w:rFonts w:ascii="Tahoma" w:hAnsi="Tahoma" w:cs="Tahoma"/>
          <w:i/>
          <w:sz w:val="24"/>
          <w:szCs w:val="24"/>
        </w:rPr>
      </w:pPr>
      <w:r>
        <w:rPr>
          <w:rFonts w:ascii="Tahoma" w:hAnsi="Tahoma" w:cs="Tahoma"/>
          <w:sz w:val="24"/>
          <w:szCs w:val="24"/>
        </w:rPr>
        <w:t xml:space="preserve">Malone, Michael P.; and Roeder, Richard B.  </w:t>
      </w:r>
      <w:r>
        <w:rPr>
          <w:rFonts w:ascii="Tahoma" w:hAnsi="Tahoma" w:cs="Tahoma"/>
          <w:i/>
          <w:sz w:val="24"/>
          <w:szCs w:val="24"/>
        </w:rPr>
        <w:t xml:space="preserve">Montana: </w:t>
      </w:r>
      <w:r w:rsidR="00F94B56">
        <w:rPr>
          <w:rFonts w:ascii="Tahoma" w:hAnsi="Tahoma" w:cs="Tahoma"/>
          <w:i/>
          <w:sz w:val="24"/>
          <w:szCs w:val="24"/>
        </w:rPr>
        <w:t>“</w:t>
      </w:r>
      <w:r>
        <w:rPr>
          <w:rFonts w:ascii="Tahoma" w:hAnsi="Tahoma" w:cs="Tahoma"/>
          <w:i/>
          <w:sz w:val="24"/>
          <w:szCs w:val="24"/>
        </w:rPr>
        <w:t>A History of Two Centuries</w:t>
      </w:r>
      <w:r w:rsidR="00F94B56">
        <w:rPr>
          <w:rFonts w:ascii="Tahoma" w:hAnsi="Tahoma" w:cs="Tahoma"/>
          <w:i/>
          <w:sz w:val="24"/>
          <w:szCs w:val="24"/>
        </w:rPr>
        <w:t>”</w:t>
      </w:r>
    </w:p>
    <w:p w:rsidR="00161CFD" w:rsidRDefault="00CE145C" w:rsidP="00AD1336">
      <w:pPr>
        <w:spacing w:after="0"/>
        <w:rPr>
          <w:rFonts w:ascii="Tahoma" w:hAnsi="Tahoma" w:cs="Tahoma"/>
          <w:sz w:val="24"/>
          <w:szCs w:val="24"/>
        </w:rPr>
      </w:pPr>
      <w:r>
        <w:rPr>
          <w:rFonts w:ascii="Tahoma" w:hAnsi="Tahoma" w:cs="Tahoma"/>
          <w:i/>
          <w:sz w:val="24"/>
          <w:szCs w:val="24"/>
        </w:rPr>
        <w:tab/>
        <w:t>(</w:t>
      </w:r>
      <w:proofErr w:type="gramStart"/>
      <w:r w:rsidR="00161CFD" w:rsidRPr="00161CFD">
        <w:rPr>
          <w:rFonts w:ascii="Tahoma" w:hAnsi="Tahoma" w:cs="Tahoma"/>
          <w:sz w:val="24"/>
          <w:szCs w:val="24"/>
        </w:rPr>
        <w:t>original</w:t>
      </w:r>
      <w:proofErr w:type="gramEnd"/>
      <w:r w:rsidR="00161CFD" w:rsidRPr="00161CFD">
        <w:rPr>
          <w:rFonts w:ascii="Tahoma" w:hAnsi="Tahoma" w:cs="Tahoma"/>
          <w:sz w:val="24"/>
          <w:szCs w:val="24"/>
        </w:rPr>
        <w:t xml:space="preserve"> Edition</w:t>
      </w:r>
      <w:r w:rsidR="00161CFD">
        <w:rPr>
          <w:rFonts w:ascii="Tahoma" w:hAnsi="Tahoma" w:cs="Tahoma"/>
          <w:i/>
          <w:sz w:val="24"/>
          <w:szCs w:val="24"/>
        </w:rPr>
        <w:t xml:space="preserve">).  </w:t>
      </w:r>
      <w:r w:rsidR="00161CFD">
        <w:rPr>
          <w:rFonts w:ascii="Tahoma" w:hAnsi="Tahoma" w:cs="Tahoma"/>
          <w:sz w:val="24"/>
          <w:szCs w:val="24"/>
        </w:rPr>
        <w:t>Seattle: University of Washington Press, 1976.</w:t>
      </w:r>
    </w:p>
    <w:p w:rsidR="00161CFD" w:rsidRDefault="00161CFD" w:rsidP="00AD1336">
      <w:pPr>
        <w:spacing w:after="0"/>
        <w:rPr>
          <w:rFonts w:ascii="Tahoma" w:hAnsi="Tahoma" w:cs="Tahoma"/>
          <w:sz w:val="24"/>
          <w:szCs w:val="24"/>
        </w:rPr>
      </w:pPr>
    </w:p>
    <w:p w:rsidR="00161CFD" w:rsidRDefault="00161CFD" w:rsidP="00AD1336">
      <w:pPr>
        <w:spacing w:after="0"/>
        <w:rPr>
          <w:rFonts w:ascii="Tahoma" w:hAnsi="Tahoma" w:cs="Tahoma"/>
          <w:sz w:val="24"/>
          <w:szCs w:val="24"/>
        </w:rPr>
      </w:pPr>
      <w:r>
        <w:rPr>
          <w:rFonts w:ascii="Tahoma" w:hAnsi="Tahoma" w:cs="Tahoma"/>
          <w:sz w:val="24"/>
          <w:szCs w:val="24"/>
        </w:rPr>
        <w:t xml:space="preserve">Spritzer, Don. </w:t>
      </w:r>
      <w:r>
        <w:rPr>
          <w:rFonts w:ascii="Tahoma" w:hAnsi="Tahoma" w:cs="Tahoma"/>
          <w:i/>
          <w:sz w:val="24"/>
          <w:szCs w:val="24"/>
        </w:rPr>
        <w:t xml:space="preserve"> </w:t>
      </w:r>
      <w:r w:rsidR="00F94B56">
        <w:rPr>
          <w:rFonts w:ascii="Tahoma" w:hAnsi="Tahoma" w:cs="Tahoma"/>
          <w:i/>
          <w:sz w:val="24"/>
          <w:szCs w:val="24"/>
        </w:rPr>
        <w:t>“</w:t>
      </w:r>
      <w:r>
        <w:rPr>
          <w:rFonts w:ascii="Tahoma" w:hAnsi="Tahoma" w:cs="Tahoma"/>
          <w:i/>
          <w:sz w:val="24"/>
          <w:szCs w:val="24"/>
        </w:rPr>
        <w:t>Roadside History of Montana.</w:t>
      </w:r>
      <w:r w:rsidR="00F94B56">
        <w:rPr>
          <w:rFonts w:ascii="Tahoma" w:hAnsi="Tahoma" w:cs="Tahoma"/>
          <w:i/>
          <w:sz w:val="24"/>
          <w:szCs w:val="24"/>
        </w:rPr>
        <w:t>”</w:t>
      </w:r>
      <w:r>
        <w:rPr>
          <w:rFonts w:ascii="Tahoma" w:hAnsi="Tahoma" w:cs="Tahoma"/>
          <w:i/>
          <w:sz w:val="24"/>
          <w:szCs w:val="24"/>
        </w:rPr>
        <w:t xml:space="preserve">  </w:t>
      </w:r>
      <w:r>
        <w:rPr>
          <w:rFonts w:ascii="Tahoma" w:hAnsi="Tahoma" w:cs="Tahoma"/>
          <w:sz w:val="24"/>
          <w:szCs w:val="24"/>
        </w:rPr>
        <w:t xml:space="preserve">Missoula, Mont.: Mountain Press </w:t>
      </w:r>
    </w:p>
    <w:p w:rsidR="00161CFD" w:rsidRDefault="00161CFD" w:rsidP="00AD1336">
      <w:pPr>
        <w:spacing w:after="0"/>
        <w:rPr>
          <w:rFonts w:ascii="Tahoma" w:hAnsi="Tahoma" w:cs="Tahoma"/>
          <w:sz w:val="24"/>
          <w:szCs w:val="24"/>
        </w:rPr>
      </w:pPr>
      <w:r>
        <w:rPr>
          <w:rFonts w:ascii="Tahoma" w:hAnsi="Tahoma" w:cs="Tahoma"/>
          <w:sz w:val="24"/>
          <w:szCs w:val="24"/>
        </w:rPr>
        <w:tab/>
        <w:t>Publishing Co., 1999.</w:t>
      </w:r>
    </w:p>
    <w:p w:rsidR="00161CFD" w:rsidRDefault="00161CFD" w:rsidP="00AD1336">
      <w:pPr>
        <w:spacing w:after="0"/>
        <w:rPr>
          <w:rFonts w:ascii="Tahoma" w:hAnsi="Tahoma" w:cs="Tahoma"/>
          <w:sz w:val="24"/>
          <w:szCs w:val="24"/>
        </w:rPr>
      </w:pPr>
    </w:p>
    <w:p w:rsidR="00161CFD" w:rsidRDefault="00161CFD" w:rsidP="00AD1336">
      <w:pPr>
        <w:spacing w:after="0"/>
        <w:rPr>
          <w:rFonts w:ascii="Tahoma" w:hAnsi="Tahoma" w:cs="Tahoma"/>
          <w:sz w:val="24"/>
          <w:szCs w:val="24"/>
        </w:rPr>
      </w:pPr>
      <w:r w:rsidRPr="00161CFD">
        <w:rPr>
          <w:rFonts w:ascii="Tahoma" w:hAnsi="Tahoma" w:cs="Tahoma"/>
          <w:i/>
          <w:sz w:val="24"/>
          <w:szCs w:val="24"/>
        </w:rPr>
        <w:t>Goode’s World Atlas.</w:t>
      </w:r>
      <w:r>
        <w:rPr>
          <w:rFonts w:ascii="Tahoma" w:hAnsi="Tahoma" w:cs="Tahoma"/>
          <w:i/>
          <w:sz w:val="24"/>
          <w:szCs w:val="24"/>
        </w:rPr>
        <w:t xml:space="preserve">  </w:t>
      </w:r>
      <w:r>
        <w:rPr>
          <w:rFonts w:ascii="Tahoma" w:hAnsi="Tahoma" w:cs="Tahoma"/>
          <w:sz w:val="24"/>
          <w:szCs w:val="24"/>
        </w:rPr>
        <w:t xml:space="preserve">Rand McNally &amp; Co.  Many editions, edited by Edward B. </w:t>
      </w:r>
      <w:proofErr w:type="spellStart"/>
      <w:r>
        <w:rPr>
          <w:rFonts w:ascii="Tahoma" w:hAnsi="Tahoma" w:cs="Tahoma"/>
          <w:sz w:val="24"/>
          <w:szCs w:val="24"/>
        </w:rPr>
        <w:t>Espen</w:t>
      </w:r>
      <w:proofErr w:type="spellEnd"/>
      <w:r>
        <w:rPr>
          <w:rFonts w:ascii="Tahoma" w:hAnsi="Tahoma" w:cs="Tahoma"/>
          <w:sz w:val="24"/>
          <w:szCs w:val="24"/>
        </w:rPr>
        <w:t>-</w:t>
      </w:r>
    </w:p>
    <w:p w:rsidR="00161CFD" w:rsidRDefault="00161CFD" w:rsidP="00161CFD">
      <w:pPr>
        <w:spacing w:after="0"/>
        <w:ind w:left="720"/>
        <w:rPr>
          <w:rFonts w:ascii="Tahoma" w:hAnsi="Tahoma" w:cs="Tahoma"/>
          <w:sz w:val="24"/>
          <w:szCs w:val="24"/>
        </w:rPr>
      </w:pPr>
      <w:r>
        <w:rPr>
          <w:rFonts w:ascii="Tahoma" w:hAnsi="Tahoma" w:cs="Tahoma"/>
          <w:sz w:val="24"/>
          <w:szCs w:val="24"/>
        </w:rPr>
        <w:t xml:space="preserve">Shade, Jr., </w:t>
      </w:r>
      <w:r w:rsidRPr="00161CFD">
        <w:rPr>
          <w:rFonts w:ascii="Tahoma" w:hAnsi="Tahoma" w:cs="Tahoma"/>
          <w:i/>
          <w:sz w:val="24"/>
          <w:szCs w:val="24"/>
        </w:rPr>
        <w:t>et al</w:t>
      </w:r>
      <w:r>
        <w:rPr>
          <w:rFonts w:ascii="Tahoma" w:hAnsi="Tahoma" w:cs="Tahoma"/>
          <w:sz w:val="24"/>
          <w:szCs w:val="24"/>
        </w:rPr>
        <w:t>.  In our present context, of special interest for its climate and vegetation maps.  All editions since the 1960s through 2000 include Glenn T.</w:t>
      </w:r>
    </w:p>
    <w:p w:rsidR="00161CFD" w:rsidRDefault="00161CFD" w:rsidP="00161CFD">
      <w:pPr>
        <w:spacing w:after="0"/>
        <w:ind w:left="720"/>
        <w:rPr>
          <w:rFonts w:ascii="Tahoma" w:hAnsi="Tahoma" w:cs="Tahoma"/>
          <w:sz w:val="24"/>
          <w:szCs w:val="24"/>
        </w:rPr>
      </w:pPr>
      <w:r>
        <w:rPr>
          <w:rFonts w:ascii="Tahoma" w:hAnsi="Tahoma" w:cs="Tahoma"/>
          <w:sz w:val="24"/>
          <w:szCs w:val="24"/>
        </w:rPr>
        <w:t xml:space="preserve">Trewartha’s world climate map showing the critical demarcation between humid and dry regions; and A.W. </w:t>
      </w:r>
      <w:proofErr w:type="spellStart"/>
      <w:r>
        <w:rPr>
          <w:rFonts w:ascii="Tahoma" w:hAnsi="Tahoma" w:cs="Tahoma"/>
          <w:sz w:val="24"/>
          <w:szCs w:val="24"/>
        </w:rPr>
        <w:t>Kuchler’s</w:t>
      </w:r>
      <w:proofErr w:type="spellEnd"/>
      <w:r>
        <w:rPr>
          <w:rFonts w:ascii="Tahoma" w:hAnsi="Tahoma" w:cs="Tahoma"/>
          <w:sz w:val="24"/>
          <w:szCs w:val="24"/>
        </w:rPr>
        <w:t xml:space="preserve"> excellent vegetation maps (e.g., a world map prominently showing the huge region where larch is found mixed with other kinds of trees).  Also, maps showing worldwide distribution of mineral, crop, and livestock production; and continent-by-continent</w:t>
      </w:r>
      <w:r w:rsidR="00621A17">
        <w:rPr>
          <w:rFonts w:ascii="Tahoma" w:hAnsi="Tahoma" w:cs="Tahoma"/>
          <w:sz w:val="24"/>
          <w:szCs w:val="24"/>
        </w:rPr>
        <w:t xml:space="preserve"> maps showing land use and pertinent natural environments (but the regional distinction between natural prairie and steppe provinces in North America and elsewhere is best shown in the “ecoregions” world map in the 19</w:t>
      </w:r>
      <w:r w:rsidR="00621A17" w:rsidRPr="00621A17">
        <w:rPr>
          <w:rFonts w:ascii="Tahoma" w:hAnsi="Tahoma" w:cs="Tahoma"/>
          <w:sz w:val="24"/>
          <w:szCs w:val="24"/>
          <w:vertAlign w:val="superscript"/>
        </w:rPr>
        <w:t>th</w:t>
      </w:r>
      <w:r w:rsidR="00621A17">
        <w:rPr>
          <w:rFonts w:ascii="Tahoma" w:hAnsi="Tahoma" w:cs="Tahoma"/>
          <w:sz w:val="24"/>
          <w:szCs w:val="24"/>
        </w:rPr>
        <w:t xml:space="preserve"> {1995} and 20</w:t>
      </w:r>
      <w:r w:rsidR="00621A17" w:rsidRPr="00621A17">
        <w:rPr>
          <w:rFonts w:ascii="Tahoma" w:hAnsi="Tahoma" w:cs="Tahoma"/>
          <w:sz w:val="24"/>
          <w:szCs w:val="24"/>
          <w:vertAlign w:val="superscript"/>
        </w:rPr>
        <w:t>th</w:t>
      </w:r>
      <w:r w:rsidR="00621A17">
        <w:rPr>
          <w:rFonts w:ascii="Tahoma" w:hAnsi="Tahoma" w:cs="Tahoma"/>
          <w:sz w:val="24"/>
          <w:szCs w:val="24"/>
        </w:rPr>
        <w:t xml:space="preserve"> {2000} editions.)  In addition to its very good general physical / political maps, a great many physical, cultural, and economic aspects are covered in world thematic maps with more detailed coverage given to the U.S. and Canada.  Overall, for Americans looking for more than just place names, without doubt the most informative general atlas available, and much more modestly priced than many big atlases that in most respects show far less of consequence.</w:t>
      </w:r>
    </w:p>
    <w:p w:rsidR="00CE145C" w:rsidRDefault="00CE145C" w:rsidP="00621A17">
      <w:pPr>
        <w:spacing w:after="0"/>
        <w:rPr>
          <w:rFonts w:ascii="Tahoma" w:hAnsi="Tahoma" w:cs="Tahoma"/>
          <w:sz w:val="24"/>
          <w:szCs w:val="24"/>
        </w:rPr>
      </w:pPr>
    </w:p>
    <w:p w:rsidR="00621A17" w:rsidRDefault="00F94B56" w:rsidP="00621A17">
      <w:pPr>
        <w:spacing w:after="0"/>
        <w:rPr>
          <w:rFonts w:ascii="Tahoma" w:hAnsi="Tahoma" w:cs="Tahoma"/>
          <w:sz w:val="24"/>
          <w:szCs w:val="24"/>
        </w:rPr>
      </w:pPr>
      <w:r>
        <w:rPr>
          <w:rFonts w:ascii="Tahoma" w:hAnsi="Tahoma" w:cs="Tahoma"/>
          <w:i/>
          <w:sz w:val="24"/>
          <w:szCs w:val="24"/>
        </w:rPr>
        <w:lastRenderedPageBreak/>
        <w:t>“</w:t>
      </w:r>
      <w:r w:rsidR="00621A17">
        <w:rPr>
          <w:rFonts w:ascii="Tahoma" w:hAnsi="Tahoma" w:cs="Tahoma"/>
          <w:i/>
          <w:sz w:val="24"/>
          <w:szCs w:val="24"/>
        </w:rPr>
        <w:t>Montana in Maps, 1974.</w:t>
      </w:r>
      <w:r>
        <w:rPr>
          <w:rFonts w:ascii="Tahoma" w:hAnsi="Tahoma" w:cs="Tahoma"/>
          <w:i/>
          <w:sz w:val="24"/>
          <w:szCs w:val="24"/>
        </w:rPr>
        <w:t>”</w:t>
      </w:r>
      <w:r w:rsidR="00621A17">
        <w:rPr>
          <w:rFonts w:ascii="Tahoma" w:hAnsi="Tahoma" w:cs="Tahoma"/>
          <w:i/>
          <w:sz w:val="24"/>
          <w:szCs w:val="24"/>
        </w:rPr>
        <w:t xml:space="preserve">  </w:t>
      </w:r>
      <w:r w:rsidR="00621A17">
        <w:rPr>
          <w:rFonts w:ascii="Tahoma" w:hAnsi="Tahoma" w:cs="Tahoma"/>
          <w:sz w:val="24"/>
          <w:szCs w:val="24"/>
        </w:rPr>
        <w:t xml:space="preserve">(Robert L. Taylor, Milton J. Edie, and Charles. F. </w:t>
      </w:r>
      <w:proofErr w:type="spellStart"/>
      <w:r w:rsidR="00621A17">
        <w:rPr>
          <w:rFonts w:ascii="Tahoma" w:hAnsi="Tahoma" w:cs="Tahoma"/>
          <w:sz w:val="24"/>
          <w:szCs w:val="24"/>
        </w:rPr>
        <w:t>Gritzner</w:t>
      </w:r>
      <w:proofErr w:type="spellEnd"/>
      <w:r w:rsidR="00621A17">
        <w:rPr>
          <w:rFonts w:ascii="Tahoma" w:hAnsi="Tahoma" w:cs="Tahoma"/>
          <w:sz w:val="24"/>
          <w:szCs w:val="24"/>
        </w:rPr>
        <w:t xml:space="preserve">.)  </w:t>
      </w:r>
    </w:p>
    <w:p w:rsidR="00621A17" w:rsidRDefault="00621A17" w:rsidP="00621A17">
      <w:pPr>
        <w:spacing w:after="0"/>
        <w:rPr>
          <w:rFonts w:ascii="Tahoma" w:hAnsi="Tahoma" w:cs="Tahoma"/>
          <w:sz w:val="24"/>
          <w:szCs w:val="24"/>
        </w:rPr>
      </w:pPr>
      <w:r>
        <w:rPr>
          <w:rFonts w:ascii="Tahoma" w:hAnsi="Tahoma" w:cs="Tahoma"/>
          <w:sz w:val="24"/>
          <w:szCs w:val="24"/>
        </w:rPr>
        <w:tab/>
        <w:t>Research &amp; Endowment Foundation at Montana State University.  Bozeman,</w:t>
      </w:r>
    </w:p>
    <w:p w:rsidR="00621A17" w:rsidRDefault="00621A17" w:rsidP="00621A17">
      <w:pPr>
        <w:spacing w:after="0"/>
        <w:rPr>
          <w:rFonts w:ascii="Tahoma" w:hAnsi="Tahoma" w:cs="Tahoma"/>
          <w:sz w:val="24"/>
          <w:szCs w:val="24"/>
        </w:rPr>
      </w:pPr>
      <w:r>
        <w:rPr>
          <w:rFonts w:ascii="Tahoma" w:hAnsi="Tahoma" w:cs="Tahoma"/>
          <w:sz w:val="24"/>
          <w:szCs w:val="24"/>
        </w:rPr>
        <w:tab/>
        <w:t xml:space="preserve">Mont.: Big Sky Books, Montana </w:t>
      </w:r>
      <w:r w:rsidR="00ED4920">
        <w:rPr>
          <w:rFonts w:ascii="Tahoma" w:hAnsi="Tahoma" w:cs="Tahoma"/>
          <w:sz w:val="24"/>
          <w:szCs w:val="24"/>
        </w:rPr>
        <w:t>State University, 1974.</w:t>
      </w:r>
    </w:p>
    <w:p w:rsidR="00ED4920" w:rsidRDefault="00ED4920" w:rsidP="00621A17">
      <w:pPr>
        <w:spacing w:after="0"/>
        <w:rPr>
          <w:rFonts w:ascii="Tahoma" w:hAnsi="Tahoma" w:cs="Tahoma"/>
          <w:sz w:val="24"/>
          <w:szCs w:val="24"/>
        </w:rPr>
      </w:pPr>
    </w:p>
    <w:p w:rsidR="00ED4920" w:rsidRDefault="00F94B56" w:rsidP="00621A17">
      <w:pPr>
        <w:spacing w:after="0"/>
        <w:rPr>
          <w:rFonts w:ascii="Tahoma" w:hAnsi="Tahoma" w:cs="Tahoma"/>
          <w:sz w:val="24"/>
          <w:szCs w:val="24"/>
        </w:rPr>
      </w:pPr>
      <w:r>
        <w:rPr>
          <w:rFonts w:ascii="Tahoma" w:hAnsi="Tahoma" w:cs="Tahoma"/>
          <w:i/>
          <w:sz w:val="24"/>
          <w:szCs w:val="24"/>
        </w:rPr>
        <w:t>“</w:t>
      </w:r>
      <w:r w:rsidR="00ED4920">
        <w:rPr>
          <w:rFonts w:ascii="Tahoma" w:hAnsi="Tahoma" w:cs="Tahoma"/>
          <w:i/>
          <w:sz w:val="24"/>
          <w:szCs w:val="24"/>
        </w:rPr>
        <w:t>The National Atlas of the United States of America.</w:t>
      </w:r>
      <w:r>
        <w:rPr>
          <w:rFonts w:ascii="Tahoma" w:hAnsi="Tahoma" w:cs="Tahoma"/>
          <w:i/>
          <w:sz w:val="24"/>
          <w:szCs w:val="24"/>
        </w:rPr>
        <w:t>”</w:t>
      </w:r>
      <w:r w:rsidR="00ED4920">
        <w:rPr>
          <w:rFonts w:ascii="Tahoma" w:hAnsi="Tahoma" w:cs="Tahoma"/>
          <w:i/>
          <w:sz w:val="24"/>
          <w:szCs w:val="24"/>
        </w:rPr>
        <w:t xml:space="preserve">  </w:t>
      </w:r>
      <w:r w:rsidR="00ED4920">
        <w:rPr>
          <w:rFonts w:ascii="Tahoma" w:hAnsi="Tahoma" w:cs="Tahoma"/>
          <w:sz w:val="24"/>
          <w:szCs w:val="24"/>
        </w:rPr>
        <w:t>Washington, D.C..: U.S. Depart-</w:t>
      </w:r>
    </w:p>
    <w:p w:rsidR="00ED4920" w:rsidRDefault="00ED4920" w:rsidP="00621A17">
      <w:pPr>
        <w:spacing w:after="0"/>
        <w:rPr>
          <w:rFonts w:ascii="Tahoma" w:hAnsi="Tahoma" w:cs="Tahoma"/>
          <w:sz w:val="24"/>
          <w:szCs w:val="24"/>
        </w:rPr>
      </w:pPr>
      <w:r>
        <w:rPr>
          <w:rFonts w:ascii="Tahoma" w:hAnsi="Tahoma" w:cs="Tahoma"/>
          <w:sz w:val="24"/>
          <w:szCs w:val="24"/>
        </w:rPr>
        <w:tab/>
      </w:r>
      <w:proofErr w:type="spellStart"/>
      <w:proofErr w:type="gramStart"/>
      <w:r>
        <w:rPr>
          <w:rFonts w:ascii="Tahoma" w:hAnsi="Tahoma" w:cs="Tahoma"/>
          <w:sz w:val="24"/>
          <w:szCs w:val="24"/>
        </w:rPr>
        <w:t>ment</w:t>
      </w:r>
      <w:proofErr w:type="spellEnd"/>
      <w:proofErr w:type="gramEnd"/>
      <w:r>
        <w:rPr>
          <w:rFonts w:ascii="Tahoma" w:hAnsi="Tahoma" w:cs="Tahoma"/>
          <w:sz w:val="24"/>
          <w:szCs w:val="24"/>
        </w:rPr>
        <w:t xml:space="preserve"> of the Interior, Geological Survey; U.S. Government Printing Office, 1970.</w:t>
      </w:r>
    </w:p>
    <w:p w:rsidR="00ED4920" w:rsidRDefault="00ED4920" w:rsidP="00ED4920">
      <w:pPr>
        <w:spacing w:after="0"/>
        <w:ind w:left="720"/>
        <w:rPr>
          <w:rFonts w:ascii="Tahoma" w:hAnsi="Tahoma" w:cs="Tahoma"/>
          <w:sz w:val="24"/>
          <w:szCs w:val="24"/>
        </w:rPr>
      </w:pPr>
      <w:r>
        <w:rPr>
          <w:rFonts w:ascii="Tahoma" w:hAnsi="Tahoma" w:cs="Tahoma"/>
          <w:sz w:val="24"/>
          <w:szCs w:val="24"/>
        </w:rPr>
        <w:t>Includes many thematic maps of the U.S. dealing with topics such as physiography, climate, vegetation, soils, etc.; and equally, on historical, political, economic, and socio-cultural themes ranging from native peoples to modern ethnicity (the latter as of the 1960 Census; this badly needs updating due the heavy surge of migration to the U.S. which followed passage of the new immigration laws in 1965).  This large book is expensive, but can be consulted in most substantial libraries.</w:t>
      </w:r>
    </w:p>
    <w:p w:rsidR="00ED4920" w:rsidRDefault="00ED4920" w:rsidP="00ED4920">
      <w:pPr>
        <w:spacing w:after="0"/>
        <w:ind w:left="720"/>
        <w:rPr>
          <w:rFonts w:ascii="Tahoma" w:hAnsi="Tahoma" w:cs="Tahoma"/>
          <w:sz w:val="24"/>
          <w:szCs w:val="24"/>
        </w:rPr>
      </w:pPr>
    </w:p>
    <w:p w:rsidR="00ED4920" w:rsidRDefault="004814A0" w:rsidP="004814A0">
      <w:pPr>
        <w:spacing w:after="0"/>
        <w:jc w:val="center"/>
        <w:rPr>
          <w:rFonts w:ascii="Tahoma" w:hAnsi="Tahoma" w:cs="Tahoma"/>
          <w:sz w:val="24"/>
          <w:szCs w:val="24"/>
        </w:rPr>
      </w:pPr>
      <w:r w:rsidRPr="004814A0">
        <w:rPr>
          <w:rFonts w:ascii="Tahoma" w:hAnsi="Tahoma" w:cs="Tahoma"/>
          <w:sz w:val="28"/>
          <w:szCs w:val="28"/>
        </w:rPr>
        <w:t xml:space="preserve">Other References </w:t>
      </w:r>
      <w:r w:rsidR="00F94B56">
        <w:rPr>
          <w:rFonts w:ascii="Tahoma" w:hAnsi="Tahoma" w:cs="Tahoma"/>
          <w:sz w:val="24"/>
          <w:szCs w:val="24"/>
        </w:rPr>
        <w:t>(utilized in the Meyer C</w:t>
      </w:r>
      <w:r w:rsidRPr="004814A0">
        <w:rPr>
          <w:rFonts w:ascii="Tahoma" w:hAnsi="Tahoma" w:cs="Tahoma"/>
          <w:sz w:val="24"/>
          <w:szCs w:val="24"/>
        </w:rPr>
        <w:t>ompany Ranch Section)</w:t>
      </w:r>
    </w:p>
    <w:p w:rsidR="004814A0" w:rsidRDefault="004814A0" w:rsidP="004814A0">
      <w:pPr>
        <w:spacing w:after="0"/>
        <w:rPr>
          <w:rFonts w:ascii="Tahoma" w:hAnsi="Tahoma" w:cs="Tahoma"/>
          <w:sz w:val="24"/>
          <w:szCs w:val="24"/>
        </w:rPr>
      </w:pPr>
    </w:p>
    <w:p w:rsidR="004814A0" w:rsidRDefault="004814A0" w:rsidP="004814A0">
      <w:pPr>
        <w:pStyle w:val="ListParagraph"/>
        <w:numPr>
          <w:ilvl w:val="0"/>
          <w:numId w:val="17"/>
        </w:numPr>
        <w:spacing w:after="0"/>
        <w:rPr>
          <w:rFonts w:ascii="Tahoma" w:hAnsi="Tahoma" w:cs="Tahoma"/>
          <w:sz w:val="24"/>
          <w:szCs w:val="24"/>
        </w:rPr>
      </w:pPr>
      <w:r w:rsidRPr="004814A0">
        <w:rPr>
          <w:rFonts w:ascii="Tahoma" w:hAnsi="Tahoma" w:cs="Tahoma"/>
          <w:sz w:val="24"/>
          <w:szCs w:val="24"/>
        </w:rPr>
        <w:t xml:space="preserve">Troy </w:t>
      </w:r>
      <w:r>
        <w:rPr>
          <w:rFonts w:ascii="Tahoma" w:hAnsi="Tahoma" w:cs="Tahoma"/>
          <w:sz w:val="24"/>
          <w:szCs w:val="24"/>
        </w:rPr>
        <w:t xml:space="preserve">Smith, </w:t>
      </w:r>
      <w:r w:rsidR="003070AA">
        <w:rPr>
          <w:rFonts w:ascii="Tahoma" w:hAnsi="Tahoma" w:cs="Tahoma"/>
          <w:sz w:val="24"/>
          <w:szCs w:val="24"/>
        </w:rPr>
        <w:t>“</w:t>
      </w:r>
      <w:r>
        <w:rPr>
          <w:rFonts w:ascii="Tahoma" w:hAnsi="Tahoma" w:cs="Tahoma"/>
          <w:i/>
          <w:sz w:val="24"/>
          <w:szCs w:val="24"/>
        </w:rPr>
        <w:t>Montana’s Meyer Companies serving a ‘natural</w:t>
      </w:r>
      <w:r w:rsidR="00935202">
        <w:rPr>
          <w:rFonts w:ascii="Tahoma" w:hAnsi="Tahoma" w:cs="Tahoma"/>
          <w:i/>
          <w:sz w:val="24"/>
          <w:szCs w:val="24"/>
        </w:rPr>
        <w:t>’</w:t>
      </w:r>
      <w:r w:rsidR="003070AA">
        <w:rPr>
          <w:rFonts w:ascii="Tahoma" w:hAnsi="Tahoma" w:cs="Tahoma"/>
          <w:i/>
          <w:sz w:val="24"/>
          <w:szCs w:val="24"/>
        </w:rPr>
        <w:t xml:space="preserve"> niche”, </w:t>
      </w:r>
      <w:r w:rsidR="00935202" w:rsidRPr="00935202">
        <w:rPr>
          <w:rFonts w:ascii="Tahoma" w:hAnsi="Tahoma" w:cs="Tahoma"/>
          <w:sz w:val="24"/>
          <w:szCs w:val="24"/>
        </w:rPr>
        <w:t>Beef &amp; Business</w:t>
      </w:r>
      <w:r w:rsidR="003070AA">
        <w:rPr>
          <w:rFonts w:ascii="Tahoma" w:hAnsi="Tahoma" w:cs="Tahoma"/>
          <w:sz w:val="24"/>
          <w:szCs w:val="24"/>
        </w:rPr>
        <w:t xml:space="preserve"> </w:t>
      </w:r>
      <w:r w:rsidR="00935202" w:rsidRPr="00935202">
        <w:rPr>
          <w:rFonts w:ascii="Tahoma" w:hAnsi="Tahoma" w:cs="Tahoma"/>
          <w:sz w:val="24"/>
          <w:szCs w:val="24"/>
        </w:rPr>
        <w:t>2000 / 2001, p.4.</w:t>
      </w:r>
    </w:p>
    <w:p w:rsidR="00CC4844" w:rsidRDefault="00CC4844" w:rsidP="00CC4844">
      <w:pPr>
        <w:pStyle w:val="ListParagraph"/>
        <w:spacing w:after="0"/>
        <w:rPr>
          <w:rFonts w:ascii="Tahoma" w:hAnsi="Tahoma" w:cs="Tahoma"/>
          <w:sz w:val="24"/>
          <w:szCs w:val="24"/>
        </w:rPr>
      </w:pPr>
    </w:p>
    <w:p w:rsidR="00935202" w:rsidRDefault="00935202" w:rsidP="00355140">
      <w:pPr>
        <w:pStyle w:val="ListParagraph"/>
        <w:numPr>
          <w:ilvl w:val="0"/>
          <w:numId w:val="17"/>
        </w:numPr>
        <w:spacing w:after="0"/>
        <w:rPr>
          <w:rFonts w:ascii="Tahoma" w:hAnsi="Tahoma" w:cs="Tahoma"/>
          <w:sz w:val="24"/>
          <w:szCs w:val="24"/>
        </w:rPr>
      </w:pPr>
      <w:r w:rsidRPr="00355140">
        <w:rPr>
          <w:rFonts w:ascii="Tahoma" w:hAnsi="Tahoma" w:cs="Tahoma"/>
          <w:sz w:val="24"/>
          <w:szCs w:val="24"/>
        </w:rPr>
        <w:t xml:space="preserve">As quoted by Troy Smith </w:t>
      </w:r>
      <w:proofErr w:type="gramStart"/>
      <w:r w:rsidRPr="00355140">
        <w:rPr>
          <w:rFonts w:ascii="Tahoma" w:hAnsi="Tahoma" w:cs="Tahoma"/>
          <w:sz w:val="24"/>
          <w:szCs w:val="24"/>
        </w:rPr>
        <w:t>ibid.,</w:t>
      </w:r>
      <w:proofErr w:type="gramEnd"/>
      <w:r w:rsidRPr="00355140">
        <w:rPr>
          <w:rFonts w:ascii="Tahoma" w:hAnsi="Tahoma" w:cs="Tahoma"/>
          <w:sz w:val="24"/>
          <w:szCs w:val="24"/>
        </w:rPr>
        <w:t xml:space="preserve"> p.8.</w:t>
      </w:r>
    </w:p>
    <w:p w:rsidR="00CC4844" w:rsidRDefault="00CC4844" w:rsidP="00CC4844">
      <w:pPr>
        <w:spacing w:after="0"/>
        <w:rPr>
          <w:rFonts w:ascii="Tahoma" w:hAnsi="Tahoma" w:cs="Tahoma"/>
          <w:sz w:val="24"/>
          <w:szCs w:val="24"/>
        </w:rPr>
      </w:pPr>
    </w:p>
    <w:p w:rsidR="00355140" w:rsidRPr="003070AA" w:rsidRDefault="00935202" w:rsidP="003070AA">
      <w:pPr>
        <w:pStyle w:val="ListParagraph"/>
        <w:numPr>
          <w:ilvl w:val="0"/>
          <w:numId w:val="17"/>
        </w:numPr>
        <w:spacing w:after="0"/>
        <w:rPr>
          <w:rFonts w:ascii="Tahoma" w:hAnsi="Tahoma" w:cs="Tahoma"/>
          <w:i/>
          <w:sz w:val="24"/>
          <w:szCs w:val="24"/>
        </w:rPr>
      </w:pPr>
      <w:r w:rsidRPr="00CC4844">
        <w:rPr>
          <w:rFonts w:ascii="Tahoma" w:hAnsi="Tahoma" w:cs="Tahoma"/>
          <w:sz w:val="24"/>
          <w:szCs w:val="24"/>
        </w:rPr>
        <w:t>John P. Hearn and Georgina E. Webley</w:t>
      </w:r>
      <w:r w:rsidRPr="00CC4844">
        <w:rPr>
          <w:rFonts w:ascii="Tahoma" w:hAnsi="Tahoma" w:cs="Tahoma"/>
          <w:i/>
          <w:sz w:val="24"/>
          <w:szCs w:val="24"/>
        </w:rPr>
        <w:t xml:space="preserve">, “Neutralization of biological reactions to </w:t>
      </w:r>
      <w:r w:rsidRPr="003070AA">
        <w:rPr>
          <w:rFonts w:ascii="Tahoma" w:hAnsi="Tahoma" w:cs="Tahoma"/>
          <w:i/>
          <w:sz w:val="24"/>
          <w:szCs w:val="24"/>
        </w:rPr>
        <w:t>Antibodies</w:t>
      </w:r>
      <w:r w:rsidR="003070AA">
        <w:rPr>
          <w:rFonts w:ascii="Tahoma" w:hAnsi="Tahoma" w:cs="Tahoma"/>
          <w:i/>
          <w:sz w:val="24"/>
          <w:szCs w:val="24"/>
        </w:rPr>
        <w:t>”,</w:t>
      </w:r>
      <w:r w:rsidRPr="003070AA">
        <w:rPr>
          <w:rFonts w:ascii="Tahoma" w:hAnsi="Tahoma" w:cs="Tahoma"/>
          <w:sz w:val="24"/>
          <w:szCs w:val="24"/>
        </w:rPr>
        <w:t xml:space="preserve"> </w:t>
      </w:r>
      <w:r w:rsidR="003070AA">
        <w:rPr>
          <w:rFonts w:ascii="Tahoma" w:hAnsi="Tahoma" w:cs="Tahoma"/>
          <w:sz w:val="24"/>
          <w:szCs w:val="24"/>
        </w:rPr>
        <w:t xml:space="preserve"> </w:t>
      </w:r>
      <w:r w:rsidR="00355140" w:rsidRPr="003070AA">
        <w:rPr>
          <w:rFonts w:ascii="Tahoma" w:hAnsi="Tahoma" w:cs="Tahoma"/>
          <w:sz w:val="24"/>
          <w:szCs w:val="24"/>
        </w:rPr>
        <w:t>Encyclopedia of Immunology</w:t>
      </w:r>
      <w:r w:rsidR="00355140" w:rsidRPr="003070AA">
        <w:rPr>
          <w:rFonts w:ascii="Tahoma" w:hAnsi="Tahoma" w:cs="Tahoma"/>
          <w:i/>
          <w:sz w:val="24"/>
          <w:szCs w:val="24"/>
        </w:rPr>
        <w:t xml:space="preserve">, </w:t>
      </w:r>
      <w:r w:rsidR="00355140" w:rsidRPr="003070AA">
        <w:rPr>
          <w:rFonts w:ascii="Tahoma" w:hAnsi="Tahoma" w:cs="Tahoma"/>
          <w:sz w:val="24"/>
          <w:szCs w:val="24"/>
        </w:rPr>
        <w:t>Second Edition (London &amp; San Diego:</w:t>
      </w:r>
      <w:r w:rsidR="00765C6A">
        <w:rPr>
          <w:rFonts w:ascii="Tahoma" w:hAnsi="Tahoma" w:cs="Tahoma"/>
          <w:sz w:val="24"/>
          <w:szCs w:val="24"/>
        </w:rPr>
        <w:t xml:space="preserve"> </w:t>
      </w:r>
      <w:r w:rsidR="00355140" w:rsidRPr="003070AA">
        <w:rPr>
          <w:rFonts w:ascii="Tahoma" w:hAnsi="Tahoma" w:cs="Tahoma"/>
          <w:sz w:val="24"/>
          <w:szCs w:val="24"/>
        </w:rPr>
        <w:t xml:space="preserve">Academic Press, Harcourt Brace &amp; Co., Publishers, 1998), Vol. 3, p. 1851-1854.Latter quote only: Konrad </w:t>
      </w:r>
      <w:proofErr w:type="spellStart"/>
      <w:r w:rsidR="00355140" w:rsidRPr="003070AA">
        <w:rPr>
          <w:rFonts w:ascii="Tahoma" w:hAnsi="Tahoma" w:cs="Tahoma"/>
          <w:sz w:val="24"/>
          <w:szCs w:val="24"/>
        </w:rPr>
        <w:t>Schauenstein</w:t>
      </w:r>
      <w:proofErr w:type="spellEnd"/>
      <w:r w:rsidR="00355140" w:rsidRPr="003070AA">
        <w:rPr>
          <w:rFonts w:ascii="Tahoma" w:hAnsi="Tahoma" w:cs="Tahoma"/>
          <w:sz w:val="24"/>
          <w:szCs w:val="24"/>
        </w:rPr>
        <w:t xml:space="preserve">, </w:t>
      </w:r>
      <w:r w:rsidR="00355140" w:rsidRPr="003070AA">
        <w:rPr>
          <w:rFonts w:ascii="Tahoma" w:hAnsi="Tahoma" w:cs="Tahoma"/>
          <w:i/>
          <w:sz w:val="24"/>
          <w:szCs w:val="24"/>
        </w:rPr>
        <w:t>“Autoimmune diseases, pathogenesis,”</w:t>
      </w:r>
      <w:r w:rsidR="00765C6A">
        <w:rPr>
          <w:rFonts w:ascii="Tahoma" w:hAnsi="Tahoma" w:cs="Tahoma"/>
          <w:i/>
          <w:sz w:val="24"/>
          <w:szCs w:val="24"/>
        </w:rPr>
        <w:t xml:space="preserve">  </w:t>
      </w:r>
      <w:r w:rsidR="00355140" w:rsidRPr="003070AA">
        <w:rPr>
          <w:rFonts w:ascii="Tahoma" w:hAnsi="Tahoma" w:cs="Tahoma"/>
          <w:sz w:val="24"/>
          <w:szCs w:val="24"/>
        </w:rPr>
        <w:t>Vol. 1, p.275.</w:t>
      </w:r>
    </w:p>
    <w:p w:rsidR="00CC4844" w:rsidRDefault="00CC4844" w:rsidP="00935202">
      <w:pPr>
        <w:pStyle w:val="ListParagraph"/>
        <w:spacing w:after="0"/>
        <w:rPr>
          <w:rFonts w:ascii="Tahoma" w:hAnsi="Tahoma" w:cs="Tahoma"/>
          <w:sz w:val="24"/>
          <w:szCs w:val="24"/>
        </w:rPr>
      </w:pPr>
    </w:p>
    <w:p w:rsidR="00355140" w:rsidRDefault="00355140" w:rsidP="00355140">
      <w:pPr>
        <w:pStyle w:val="ListParagraph"/>
        <w:numPr>
          <w:ilvl w:val="0"/>
          <w:numId w:val="17"/>
        </w:numPr>
        <w:spacing w:after="0"/>
        <w:rPr>
          <w:rFonts w:ascii="Tahoma" w:hAnsi="Tahoma" w:cs="Tahoma"/>
          <w:sz w:val="24"/>
          <w:szCs w:val="24"/>
        </w:rPr>
      </w:pPr>
      <w:r>
        <w:rPr>
          <w:rFonts w:ascii="Tahoma" w:hAnsi="Tahoma" w:cs="Tahoma"/>
          <w:sz w:val="24"/>
          <w:szCs w:val="24"/>
        </w:rPr>
        <w:t>Barbara Gasser, Associate Professor of Clinical Neurology at Arizona Health Sciences in Tucson</w:t>
      </w:r>
      <w:r w:rsidRPr="00CC4844">
        <w:rPr>
          <w:rFonts w:ascii="Tahoma" w:hAnsi="Tahoma" w:cs="Tahoma"/>
          <w:i/>
          <w:sz w:val="24"/>
          <w:szCs w:val="24"/>
        </w:rPr>
        <w:t xml:space="preserve">, “When a body turns on itself: hormones in autoimmune disease.” </w:t>
      </w:r>
      <w:r>
        <w:rPr>
          <w:rFonts w:ascii="Tahoma" w:hAnsi="Tahoma" w:cs="Tahoma"/>
          <w:sz w:val="24"/>
          <w:szCs w:val="24"/>
        </w:rPr>
        <w:t xml:space="preserve"> </w:t>
      </w:r>
      <w:r w:rsidRPr="00CC4844">
        <w:rPr>
          <w:rFonts w:ascii="Tahoma" w:hAnsi="Tahoma" w:cs="Tahoma"/>
          <w:sz w:val="24"/>
          <w:szCs w:val="24"/>
        </w:rPr>
        <w:t>Maclean’s,</w:t>
      </w:r>
      <w:r>
        <w:rPr>
          <w:rFonts w:ascii="Tahoma" w:hAnsi="Tahoma" w:cs="Tahoma"/>
          <w:sz w:val="24"/>
          <w:szCs w:val="24"/>
        </w:rPr>
        <w:t xml:space="preserve"> Jan 12, 1998, p.56-57.</w:t>
      </w:r>
    </w:p>
    <w:p w:rsidR="003070AA" w:rsidRDefault="003070AA" w:rsidP="003070AA">
      <w:pPr>
        <w:pStyle w:val="ListParagraph"/>
        <w:spacing w:after="0"/>
        <w:rPr>
          <w:rFonts w:ascii="Tahoma" w:hAnsi="Tahoma" w:cs="Tahoma"/>
          <w:sz w:val="24"/>
          <w:szCs w:val="24"/>
        </w:rPr>
      </w:pPr>
    </w:p>
    <w:p w:rsidR="00355140" w:rsidRDefault="00355140" w:rsidP="00355140">
      <w:pPr>
        <w:pStyle w:val="ListParagraph"/>
        <w:numPr>
          <w:ilvl w:val="0"/>
          <w:numId w:val="17"/>
        </w:numPr>
        <w:spacing w:after="0"/>
        <w:rPr>
          <w:rFonts w:ascii="Tahoma" w:hAnsi="Tahoma" w:cs="Tahoma"/>
          <w:sz w:val="24"/>
          <w:szCs w:val="24"/>
        </w:rPr>
      </w:pPr>
      <w:r>
        <w:rPr>
          <w:rFonts w:ascii="Tahoma" w:hAnsi="Tahoma" w:cs="Tahoma"/>
          <w:sz w:val="24"/>
          <w:szCs w:val="24"/>
        </w:rPr>
        <w:t>Troy Smith</w:t>
      </w:r>
      <w:r w:rsidR="00CC4844">
        <w:rPr>
          <w:rFonts w:ascii="Tahoma" w:hAnsi="Tahoma" w:cs="Tahoma"/>
          <w:sz w:val="24"/>
          <w:szCs w:val="24"/>
        </w:rPr>
        <w:t xml:space="preserve">, </w:t>
      </w:r>
      <w:r w:rsidR="00CC4844" w:rsidRPr="00CC4844">
        <w:rPr>
          <w:rFonts w:ascii="Tahoma" w:hAnsi="Tahoma" w:cs="Tahoma"/>
          <w:sz w:val="24"/>
          <w:szCs w:val="24"/>
        </w:rPr>
        <w:t>Beef &amp; Business</w:t>
      </w:r>
      <w:r w:rsidR="00CC4844">
        <w:rPr>
          <w:rFonts w:ascii="Tahoma" w:hAnsi="Tahoma" w:cs="Tahoma"/>
          <w:i/>
          <w:sz w:val="24"/>
          <w:szCs w:val="24"/>
        </w:rPr>
        <w:t xml:space="preserve"> </w:t>
      </w:r>
      <w:r w:rsidR="00CC4844">
        <w:rPr>
          <w:rFonts w:ascii="Tahoma" w:hAnsi="Tahoma" w:cs="Tahoma"/>
          <w:sz w:val="24"/>
          <w:szCs w:val="24"/>
        </w:rPr>
        <w:t>2000-2001, p. 4.</w:t>
      </w:r>
    </w:p>
    <w:p w:rsidR="003070AA" w:rsidRPr="003070AA" w:rsidRDefault="003070AA" w:rsidP="003070AA">
      <w:pPr>
        <w:pStyle w:val="ListParagraph"/>
        <w:rPr>
          <w:rFonts w:ascii="Tahoma" w:hAnsi="Tahoma" w:cs="Tahoma"/>
          <w:sz w:val="24"/>
          <w:szCs w:val="24"/>
        </w:rPr>
      </w:pPr>
    </w:p>
    <w:p w:rsidR="003070AA" w:rsidRDefault="003070AA" w:rsidP="003070AA">
      <w:pPr>
        <w:pStyle w:val="ListParagraph"/>
        <w:spacing w:after="0"/>
        <w:ind w:left="990"/>
        <w:rPr>
          <w:rFonts w:ascii="Tahoma" w:hAnsi="Tahoma" w:cs="Tahoma"/>
          <w:sz w:val="24"/>
          <w:szCs w:val="24"/>
        </w:rPr>
      </w:pPr>
    </w:p>
    <w:p w:rsidR="00CC4844" w:rsidRDefault="00CC4844" w:rsidP="00355140">
      <w:pPr>
        <w:pStyle w:val="ListParagraph"/>
        <w:numPr>
          <w:ilvl w:val="0"/>
          <w:numId w:val="17"/>
        </w:numPr>
        <w:spacing w:after="0"/>
        <w:rPr>
          <w:rFonts w:ascii="Tahoma" w:hAnsi="Tahoma" w:cs="Tahoma"/>
          <w:sz w:val="24"/>
          <w:szCs w:val="24"/>
        </w:rPr>
      </w:pPr>
      <w:r>
        <w:rPr>
          <w:rFonts w:ascii="Tahoma" w:hAnsi="Tahoma" w:cs="Tahoma"/>
          <w:sz w:val="24"/>
          <w:szCs w:val="24"/>
        </w:rPr>
        <w:lastRenderedPageBreak/>
        <w:t xml:space="preserve">Pat Hansen, </w:t>
      </w:r>
      <w:r w:rsidRPr="00CC4844">
        <w:rPr>
          <w:rFonts w:ascii="Tahoma" w:hAnsi="Tahoma" w:cs="Tahoma"/>
          <w:i/>
          <w:sz w:val="24"/>
          <w:szCs w:val="24"/>
        </w:rPr>
        <w:t>“Red Angus success at Meyer Ranch,”</w:t>
      </w:r>
      <w:r w:rsidRPr="00CC4844">
        <w:rPr>
          <w:rFonts w:ascii="Tahoma" w:hAnsi="Tahoma" w:cs="Tahoma"/>
          <w:sz w:val="24"/>
          <w:szCs w:val="24"/>
        </w:rPr>
        <w:t xml:space="preserve"> </w:t>
      </w:r>
      <w:r>
        <w:rPr>
          <w:rFonts w:ascii="Tahoma" w:hAnsi="Tahoma" w:cs="Tahoma"/>
          <w:i/>
          <w:sz w:val="24"/>
          <w:szCs w:val="24"/>
        </w:rPr>
        <w:t xml:space="preserve"> </w:t>
      </w:r>
      <w:r w:rsidR="003070AA">
        <w:rPr>
          <w:rFonts w:ascii="Tahoma" w:hAnsi="Tahoma" w:cs="Tahoma"/>
          <w:i/>
          <w:sz w:val="24"/>
          <w:szCs w:val="24"/>
        </w:rPr>
        <w:t xml:space="preserve"> </w:t>
      </w:r>
      <w:r w:rsidRPr="00CC4844">
        <w:rPr>
          <w:rFonts w:ascii="Tahoma" w:hAnsi="Tahoma" w:cs="Tahoma"/>
          <w:sz w:val="24"/>
          <w:szCs w:val="24"/>
        </w:rPr>
        <w:t>The Montana Standard, AG Digest,</w:t>
      </w:r>
      <w:r>
        <w:rPr>
          <w:rFonts w:ascii="Tahoma" w:hAnsi="Tahoma" w:cs="Tahoma"/>
          <w:i/>
          <w:sz w:val="24"/>
          <w:szCs w:val="24"/>
        </w:rPr>
        <w:t xml:space="preserve"> </w:t>
      </w:r>
      <w:r>
        <w:rPr>
          <w:rFonts w:ascii="Tahoma" w:hAnsi="Tahoma" w:cs="Tahoma"/>
          <w:sz w:val="24"/>
          <w:szCs w:val="24"/>
        </w:rPr>
        <w:t xml:space="preserve">April 5, 2001, p. 16.  Also, the original and essentially same article appears under the title </w:t>
      </w:r>
      <w:r w:rsidRPr="00CC4844">
        <w:rPr>
          <w:rFonts w:ascii="Tahoma" w:hAnsi="Tahoma" w:cs="Tahoma"/>
          <w:i/>
          <w:sz w:val="24"/>
          <w:szCs w:val="24"/>
        </w:rPr>
        <w:t>“A stringent Program,</w:t>
      </w:r>
      <w:proofErr w:type="gramStart"/>
      <w:r w:rsidRPr="00CC4844">
        <w:rPr>
          <w:rFonts w:ascii="Tahoma" w:hAnsi="Tahoma" w:cs="Tahoma"/>
          <w:i/>
          <w:sz w:val="24"/>
          <w:szCs w:val="24"/>
        </w:rPr>
        <w:t>”</w:t>
      </w:r>
      <w:r>
        <w:rPr>
          <w:rFonts w:ascii="Tahoma" w:hAnsi="Tahoma" w:cs="Tahoma"/>
          <w:sz w:val="24"/>
          <w:szCs w:val="24"/>
        </w:rPr>
        <w:t xml:space="preserve"> </w:t>
      </w:r>
      <w:r w:rsidR="00CE145C">
        <w:rPr>
          <w:rFonts w:ascii="Tahoma" w:hAnsi="Tahoma" w:cs="Tahoma"/>
          <w:sz w:val="24"/>
          <w:szCs w:val="24"/>
        </w:rPr>
        <w:t xml:space="preserve"> </w:t>
      </w:r>
      <w:r>
        <w:rPr>
          <w:rFonts w:ascii="Tahoma" w:hAnsi="Tahoma" w:cs="Tahoma"/>
          <w:sz w:val="24"/>
          <w:szCs w:val="24"/>
        </w:rPr>
        <w:t>in</w:t>
      </w:r>
      <w:proofErr w:type="gramEnd"/>
      <w:r>
        <w:rPr>
          <w:rFonts w:ascii="Tahoma" w:hAnsi="Tahoma" w:cs="Tahoma"/>
          <w:sz w:val="24"/>
          <w:szCs w:val="24"/>
        </w:rPr>
        <w:t xml:space="preserve"> the </w:t>
      </w:r>
      <w:r w:rsidRPr="003070AA">
        <w:rPr>
          <w:rFonts w:ascii="Tahoma" w:hAnsi="Tahoma" w:cs="Tahoma"/>
          <w:sz w:val="24"/>
          <w:szCs w:val="24"/>
        </w:rPr>
        <w:t>2000 Breeder Edition</w:t>
      </w:r>
      <w:r>
        <w:rPr>
          <w:rFonts w:ascii="Tahoma" w:hAnsi="Tahoma" w:cs="Tahoma"/>
          <w:i/>
          <w:sz w:val="24"/>
          <w:szCs w:val="24"/>
        </w:rPr>
        <w:t xml:space="preserve">, </w:t>
      </w:r>
      <w:r>
        <w:rPr>
          <w:rFonts w:ascii="Tahoma" w:hAnsi="Tahoma" w:cs="Tahoma"/>
          <w:sz w:val="24"/>
          <w:szCs w:val="24"/>
        </w:rPr>
        <w:t>p. 82.</w:t>
      </w:r>
    </w:p>
    <w:p w:rsidR="003070AA" w:rsidRDefault="003070AA" w:rsidP="003070AA">
      <w:pPr>
        <w:pStyle w:val="ListParagraph"/>
        <w:spacing w:after="0"/>
        <w:ind w:left="990"/>
        <w:rPr>
          <w:rFonts w:ascii="Tahoma" w:hAnsi="Tahoma" w:cs="Tahoma"/>
          <w:sz w:val="24"/>
          <w:szCs w:val="24"/>
        </w:rPr>
      </w:pPr>
    </w:p>
    <w:p w:rsidR="00CC4844" w:rsidRPr="003070AA" w:rsidRDefault="00CC4844" w:rsidP="003070AA">
      <w:pPr>
        <w:pStyle w:val="ListParagraph"/>
        <w:numPr>
          <w:ilvl w:val="0"/>
          <w:numId w:val="17"/>
        </w:numPr>
        <w:spacing w:after="0"/>
        <w:rPr>
          <w:rFonts w:ascii="Tahoma" w:hAnsi="Tahoma" w:cs="Tahoma"/>
          <w:i/>
          <w:sz w:val="24"/>
          <w:szCs w:val="24"/>
        </w:rPr>
      </w:pPr>
      <w:r w:rsidRPr="003070AA">
        <w:rPr>
          <w:rFonts w:ascii="Tahoma" w:hAnsi="Tahoma" w:cs="Tahoma"/>
          <w:sz w:val="24"/>
          <w:szCs w:val="24"/>
        </w:rPr>
        <w:t>Suzanne B. Bopp</w:t>
      </w:r>
      <w:r w:rsidRPr="003070AA">
        <w:rPr>
          <w:rFonts w:ascii="Tahoma" w:hAnsi="Tahoma" w:cs="Tahoma"/>
          <w:i/>
          <w:sz w:val="24"/>
          <w:szCs w:val="24"/>
        </w:rPr>
        <w:t xml:space="preserve">, “Calving on the Green: Meyer Company Ranch aims for a shorter-and-warmer-calving season as part of their plan to deliver a quality product.” </w:t>
      </w:r>
    </w:p>
    <w:p w:rsidR="003070AA" w:rsidRPr="003070AA" w:rsidRDefault="003070AA" w:rsidP="003070AA">
      <w:pPr>
        <w:pStyle w:val="ListParagraph"/>
        <w:rPr>
          <w:rFonts w:ascii="Tahoma" w:hAnsi="Tahoma" w:cs="Tahoma"/>
          <w:i/>
          <w:sz w:val="24"/>
          <w:szCs w:val="24"/>
        </w:rPr>
      </w:pPr>
    </w:p>
    <w:p w:rsidR="003070AA" w:rsidRPr="003070AA" w:rsidRDefault="003070AA" w:rsidP="00355140">
      <w:pPr>
        <w:pStyle w:val="ListParagraph"/>
        <w:numPr>
          <w:ilvl w:val="0"/>
          <w:numId w:val="17"/>
        </w:numPr>
        <w:spacing w:after="0"/>
        <w:rPr>
          <w:rFonts w:ascii="Tahoma" w:hAnsi="Tahoma" w:cs="Tahoma"/>
          <w:i/>
          <w:sz w:val="24"/>
          <w:szCs w:val="24"/>
        </w:rPr>
      </w:pPr>
      <w:r>
        <w:rPr>
          <w:rFonts w:ascii="Tahoma" w:hAnsi="Tahoma" w:cs="Tahoma"/>
          <w:sz w:val="24"/>
          <w:szCs w:val="24"/>
        </w:rPr>
        <w:t>Troy Smith, Beef and Business 2000/2001, p.4</w:t>
      </w:r>
      <w:proofErr w:type="gramStart"/>
      <w:r>
        <w:rPr>
          <w:rFonts w:ascii="Tahoma" w:hAnsi="Tahoma" w:cs="Tahoma"/>
          <w:sz w:val="24"/>
          <w:szCs w:val="24"/>
        </w:rPr>
        <w:t>,7</w:t>
      </w:r>
      <w:proofErr w:type="gramEnd"/>
      <w:r>
        <w:rPr>
          <w:rFonts w:ascii="Tahoma" w:hAnsi="Tahoma" w:cs="Tahoma"/>
          <w:sz w:val="24"/>
          <w:szCs w:val="24"/>
        </w:rPr>
        <w:t>.</w:t>
      </w:r>
    </w:p>
    <w:p w:rsidR="003070AA" w:rsidRPr="003070AA" w:rsidRDefault="003070AA" w:rsidP="003070AA">
      <w:pPr>
        <w:pStyle w:val="ListParagraph"/>
        <w:rPr>
          <w:rFonts w:ascii="Tahoma" w:hAnsi="Tahoma" w:cs="Tahoma"/>
          <w:i/>
          <w:sz w:val="24"/>
          <w:szCs w:val="24"/>
        </w:rPr>
      </w:pPr>
    </w:p>
    <w:p w:rsidR="003070AA" w:rsidRPr="003070AA" w:rsidRDefault="003070AA" w:rsidP="00355140">
      <w:pPr>
        <w:pStyle w:val="ListParagraph"/>
        <w:numPr>
          <w:ilvl w:val="0"/>
          <w:numId w:val="17"/>
        </w:numPr>
        <w:spacing w:after="0"/>
        <w:rPr>
          <w:rFonts w:ascii="Tahoma" w:hAnsi="Tahoma" w:cs="Tahoma"/>
          <w:i/>
          <w:sz w:val="24"/>
          <w:szCs w:val="24"/>
        </w:rPr>
      </w:pPr>
      <w:r>
        <w:rPr>
          <w:rFonts w:ascii="Tahoma" w:hAnsi="Tahoma" w:cs="Tahoma"/>
          <w:sz w:val="24"/>
          <w:szCs w:val="24"/>
        </w:rPr>
        <w:t>Ibid.  (Phillips quote, p.7: Killian quote, p.8)</w:t>
      </w:r>
    </w:p>
    <w:p w:rsidR="003070AA" w:rsidRPr="003070AA" w:rsidRDefault="003070AA" w:rsidP="003070AA">
      <w:pPr>
        <w:pStyle w:val="ListParagraph"/>
        <w:rPr>
          <w:rFonts w:ascii="Tahoma" w:hAnsi="Tahoma" w:cs="Tahoma"/>
          <w:i/>
          <w:sz w:val="24"/>
          <w:szCs w:val="24"/>
        </w:rPr>
      </w:pPr>
    </w:p>
    <w:p w:rsidR="003070AA" w:rsidRDefault="003070AA" w:rsidP="00355140">
      <w:pPr>
        <w:pStyle w:val="ListParagraph"/>
        <w:numPr>
          <w:ilvl w:val="0"/>
          <w:numId w:val="17"/>
        </w:numPr>
        <w:spacing w:after="0"/>
        <w:rPr>
          <w:rFonts w:ascii="Tahoma" w:hAnsi="Tahoma" w:cs="Tahoma"/>
          <w:sz w:val="24"/>
          <w:szCs w:val="24"/>
        </w:rPr>
      </w:pPr>
      <w:r>
        <w:rPr>
          <w:rFonts w:ascii="Tahoma" w:hAnsi="Tahoma" w:cs="Tahoma"/>
          <w:sz w:val="24"/>
          <w:szCs w:val="24"/>
        </w:rPr>
        <w:t xml:space="preserve"> </w:t>
      </w:r>
      <w:r w:rsidRPr="003070AA">
        <w:rPr>
          <w:rFonts w:ascii="Tahoma" w:hAnsi="Tahoma" w:cs="Tahoma"/>
          <w:sz w:val="24"/>
          <w:szCs w:val="24"/>
        </w:rPr>
        <w:t xml:space="preserve">Kim Watson, </w:t>
      </w:r>
      <w:r>
        <w:rPr>
          <w:rFonts w:ascii="Tahoma" w:hAnsi="Tahoma" w:cs="Tahoma"/>
          <w:i/>
          <w:sz w:val="24"/>
          <w:szCs w:val="24"/>
        </w:rPr>
        <w:t>“An end to price-taking: New marketing op</w:t>
      </w:r>
      <w:r w:rsidR="00CE145C">
        <w:rPr>
          <w:rFonts w:ascii="Tahoma" w:hAnsi="Tahoma" w:cs="Tahoma"/>
          <w:i/>
          <w:sz w:val="24"/>
          <w:szCs w:val="24"/>
        </w:rPr>
        <w:t>tions give cattlemen control,</w:t>
      </w:r>
      <w:proofErr w:type="gramStart"/>
      <w:r w:rsidR="00CE145C">
        <w:rPr>
          <w:rFonts w:ascii="Tahoma" w:hAnsi="Tahoma" w:cs="Tahoma"/>
          <w:i/>
          <w:sz w:val="24"/>
          <w:szCs w:val="24"/>
        </w:rPr>
        <w:t>”</w:t>
      </w:r>
      <w:r w:rsidR="001B2828">
        <w:rPr>
          <w:rFonts w:ascii="Tahoma" w:hAnsi="Tahoma" w:cs="Tahoma"/>
          <w:i/>
          <w:sz w:val="24"/>
          <w:szCs w:val="24"/>
        </w:rPr>
        <w:t xml:space="preserve"> </w:t>
      </w:r>
      <w:r w:rsidR="00CE145C">
        <w:rPr>
          <w:rFonts w:ascii="Tahoma" w:hAnsi="Tahoma" w:cs="Tahoma"/>
          <w:i/>
          <w:sz w:val="24"/>
          <w:szCs w:val="24"/>
        </w:rPr>
        <w:t xml:space="preserve"> </w:t>
      </w:r>
      <w:r>
        <w:rPr>
          <w:rFonts w:ascii="Tahoma" w:hAnsi="Tahoma" w:cs="Tahoma"/>
          <w:sz w:val="24"/>
          <w:szCs w:val="24"/>
        </w:rPr>
        <w:t>Drovers</w:t>
      </w:r>
      <w:proofErr w:type="gramEnd"/>
      <w:r>
        <w:rPr>
          <w:rFonts w:ascii="Tahoma" w:hAnsi="Tahoma" w:cs="Tahoma"/>
          <w:sz w:val="24"/>
          <w:szCs w:val="24"/>
        </w:rPr>
        <w:t xml:space="preserve"> Journal, August 1996, p.18-19.</w:t>
      </w:r>
    </w:p>
    <w:p w:rsidR="003070AA" w:rsidRPr="003070AA" w:rsidRDefault="003070AA" w:rsidP="003070AA">
      <w:pPr>
        <w:pStyle w:val="ListParagraph"/>
        <w:rPr>
          <w:rFonts w:ascii="Tahoma" w:hAnsi="Tahoma" w:cs="Tahoma"/>
          <w:sz w:val="24"/>
          <w:szCs w:val="24"/>
        </w:rPr>
      </w:pPr>
    </w:p>
    <w:p w:rsidR="003070AA" w:rsidRDefault="003070AA" w:rsidP="00355140">
      <w:pPr>
        <w:pStyle w:val="ListParagraph"/>
        <w:numPr>
          <w:ilvl w:val="0"/>
          <w:numId w:val="17"/>
        </w:numPr>
        <w:spacing w:after="0"/>
        <w:rPr>
          <w:rFonts w:ascii="Tahoma" w:hAnsi="Tahoma" w:cs="Tahoma"/>
          <w:sz w:val="24"/>
          <w:szCs w:val="24"/>
        </w:rPr>
      </w:pPr>
      <w:r>
        <w:rPr>
          <w:rFonts w:ascii="Tahoma" w:hAnsi="Tahoma" w:cs="Tahoma"/>
          <w:sz w:val="24"/>
          <w:szCs w:val="24"/>
        </w:rPr>
        <w:t xml:space="preserve"> </w:t>
      </w:r>
      <w:r>
        <w:rPr>
          <w:rFonts w:ascii="Tahoma" w:hAnsi="Tahoma" w:cs="Tahoma"/>
          <w:i/>
          <w:sz w:val="24"/>
          <w:szCs w:val="24"/>
        </w:rPr>
        <w:t xml:space="preserve">“Meat </w:t>
      </w:r>
      <w:proofErr w:type="gramStart"/>
      <w:r>
        <w:rPr>
          <w:rFonts w:ascii="Tahoma" w:hAnsi="Tahoma" w:cs="Tahoma"/>
          <w:i/>
          <w:sz w:val="24"/>
          <w:szCs w:val="24"/>
        </w:rPr>
        <w:t>Labeling</w:t>
      </w:r>
      <w:proofErr w:type="gramEnd"/>
      <w:r>
        <w:rPr>
          <w:rFonts w:ascii="Tahoma" w:hAnsi="Tahoma" w:cs="Tahoma"/>
          <w:i/>
          <w:sz w:val="24"/>
          <w:szCs w:val="24"/>
        </w:rPr>
        <w:t xml:space="preserve"> fanning fires of Controversy – again.”  </w:t>
      </w:r>
      <w:r>
        <w:rPr>
          <w:rFonts w:ascii="Tahoma" w:hAnsi="Tahoma" w:cs="Tahoma"/>
          <w:sz w:val="24"/>
          <w:szCs w:val="24"/>
        </w:rPr>
        <w:t>Meat Marketing &amp; Technology, November 2000.</w:t>
      </w:r>
    </w:p>
    <w:p w:rsidR="003070AA" w:rsidRPr="003070AA" w:rsidRDefault="003070AA" w:rsidP="003070AA">
      <w:pPr>
        <w:pStyle w:val="ListParagraph"/>
        <w:rPr>
          <w:rFonts w:ascii="Tahoma" w:hAnsi="Tahoma" w:cs="Tahoma"/>
          <w:sz w:val="24"/>
          <w:szCs w:val="24"/>
        </w:rPr>
      </w:pPr>
    </w:p>
    <w:p w:rsidR="003070AA" w:rsidRDefault="00765C6A" w:rsidP="00355140">
      <w:pPr>
        <w:pStyle w:val="ListParagraph"/>
        <w:numPr>
          <w:ilvl w:val="0"/>
          <w:numId w:val="17"/>
        </w:numPr>
        <w:spacing w:after="0"/>
        <w:rPr>
          <w:rFonts w:ascii="Tahoma" w:hAnsi="Tahoma" w:cs="Tahoma"/>
          <w:sz w:val="24"/>
          <w:szCs w:val="24"/>
        </w:rPr>
      </w:pPr>
      <w:r>
        <w:rPr>
          <w:rFonts w:ascii="Tahoma" w:hAnsi="Tahoma" w:cs="Tahoma"/>
          <w:sz w:val="24"/>
          <w:szCs w:val="24"/>
        </w:rPr>
        <w:t xml:space="preserve"> Lisa Schmidt, </w:t>
      </w:r>
      <w:r>
        <w:rPr>
          <w:rFonts w:ascii="Tahoma" w:hAnsi="Tahoma" w:cs="Tahoma"/>
          <w:i/>
          <w:sz w:val="24"/>
          <w:szCs w:val="24"/>
        </w:rPr>
        <w:t xml:space="preserve">“Montana’s Meyer Beef arrives at Friday’s,” </w:t>
      </w:r>
      <w:r>
        <w:rPr>
          <w:rFonts w:ascii="Tahoma" w:hAnsi="Tahoma" w:cs="Tahoma"/>
          <w:sz w:val="24"/>
          <w:szCs w:val="24"/>
        </w:rPr>
        <w:t xml:space="preserve">  cover story in Farmer-Stockman, October 2001, p. 10.</w:t>
      </w:r>
      <w:r w:rsidR="003070AA">
        <w:rPr>
          <w:rFonts w:ascii="Tahoma" w:hAnsi="Tahoma" w:cs="Tahoma"/>
          <w:sz w:val="24"/>
          <w:szCs w:val="24"/>
        </w:rPr>
        <w:t xml:space="preserve"> </w:t>
      </w:r>
    </w:p>
    <w:p w:rsidR="00765C6A" w:rsidRPr="00765C6A" w:rsidRDefault="00765C6A" w:rsidP="00765C6A">
      <w:pPr>
        <w:pStyle w:val="ListParagraph"/>
        <w:rPr>
          <w:rFonts w:ascii="Tahoma" w:hAnsi="Tahoma" w:cs="Tahoma"/>
          <w:sz w:val="24"/>
          <w:szCs w:val="24"/>
        </w:rPr>
      </w:pPr>
    </w:p>
    <w:p w:rsidR="00EF7BCA" w:rsidRDefault="00EF7BCA" w:rsidP="001B3965">
      <w:pPr>
        <w:spacing w:after="0"/>
        <w:rPr>
          <w:rFonts w:ascii="Tahoma" w:hAnsi="Tahoma" w:cs="Tahoma"/>
          <w:sz w:val="28"/>
          <w:szCs w:val="28"/>
        </w:rPr>
      </w:pPr>
    </w:p>
    <w:p w:rsidR="001B3965" w:rsidRDefault="00765C6A" w:rsidP="001B3965">
      <w:pPr>
        <w:spacing w:after="0"/>
        <w:ind w:left="630"/>
        <w:rPr>
          <w:rFonts w:ascii="Tahoma" w:hAnsi="Tahoma" w:cs="Tahoma"/>
          <w:sz w:val="24"/>
          <w:szCs w:val="24"/>
        </w:rPr>
      </w:pPr>
      <w:r w:rsidRPr="001B3965">
        <w:rPr>
          <w:rFonts w:ascii="Georgia" w:hAnsi="Georgia" w:cs="Tahoma"/>
          <w:sz w:val="32"/>
          <w:szCs w:val="32"/>
        </w:rPr>
        <w:t>Meyer Company Ranch</w:t>
      </w:r>
      <w:r>
        <w:rPr>
          <w:rFonts w:ascii="Tahoma" w:hAnsi="Tahoma" w:cs="Tahoma"/>
          <w:sz w:val="28"/>
          <w:szCs w:val="28"/>
        </w:rPr>
        <w:t xml:space="preserve"> </w:t>
      </w:r>
      <w:r>
        <w:rPr>
          <w:rFonts w:ascii="Tahoma" w:hAnsi="Tahoma" w:cs="Tahoma"/>
          <w:sz w:val="24"/>
          <w:szCs w:val="24"/>
        </w:rPr>
        <w:t>would like to recognize and thank all of the fine artists including oil painters, photographers and graphic artists whose creations were used under U.S. copyright protection in this publicat</w:t>
      </w:r>
      <w:r w:rsidR="00F94B56">
        <w:rPr>
          <w:rFonts w:ascii="Tahoma" w:hAnsi="Tahoma" w:cs="Tahoma"/>
          <w:sz w:val="24"/>
          <w:szCs w:val="24"/>
        </w:rPr>
        <w:t>ion.  Unless listed below,</w:t>
      </w:r>
      <w:r>
        <w:rPr>
          <w:rFonts w:ascii="Tahoma" w:hAnsi="Tahoma" w:cs="Tahoma"/>
          <w:sz w:val="24"/>
          <w:szCs w:val="24"/>
        </w:rPr>
        <w:t xml:space="preserve"> illustrations and artworks including photographs are protected </w:t>
      </w:r>
    </w:p>
    <w:p w:rsidR="00765C6A" w:rsidRDefault="00765C6A" w:rsidP="001B3965">
      <w:pPr>
        <w:spacing w:after="0"/>
        <w:ind w:left="630"/>
        <w:rPr>
          <w:rFonts w:ascii="Tahoma" w:hAnsi="Tahoma" w:cs="Tahoma"/>
          <w:sz w:val="24"/>
          <w:szCs w:val="24"/>
        </w:rPr>
      </w:pPr>
      <w:r>
        <w:rPr>
          <w:rFonts w:ascii="Tahoma" w:hAnsi="Tahoma" w:cs="Tahoma"/>
          <w:sz w:val="24"/>
          <w:szCs w:val="24"/>
        </w:rPr>
        <w:t>@</w:t>
      </w:r>
      <w:r w:rsidR="001B3965">
        <w:rPr>
          <w:rFonts w:ascii="Tahoma" w:hAnsi="Tahoma" w:cs="Tahoma"/>
          <w:sz w:val="24"/>
          <w:szCs w:val="24"/>
        </w:rPr>
        <w:t xml:space="preserve"> </w:t>
      </w:r>
      <w:r>
        <w:rPr>
          <w:rFonts w:ascii="Tahoma" w:hAnsi="Tahoma" w:cs="Tahoma"/>
          <w:sz w:val="24"/>
          <w:szCs w:val="24"/>
        </w:rPr>
        <w:t>Meyer Company Ranch</w:t>
      </w:r>
      <w:r w:rsidR="00EF7BCA">
        <w:rPr>
          <w:rFonts w:ascii="Tahoma" w:hAnsi="Tahoma" w:cs="Tahoma"/>
          <w:sz w:val="24"/>
          <w:szCs w:val="24"/>
        </w:rPr>
        <w:t xml:space="preserve"> 2017 .  No parts of this book may be reproduced or transmitted in any form by electronic or mechanical means without the Ranch’s permission.</w:t>
      </w:r>
    </w:p>
    <w:p w:rsidR="00EF7BCA" w:rsidRDefault="00EF7BCA" w:rsidP="00765C6A">
      <w:pPr>
        <w:spacing w:after="0"/>
        <w:ind w:left="630"/>
        <w:rPr>
          <w:rFonts w:ascii="Tahoma" w:hAnsi="Tahoma" w:cs="Tahoma"/>
          <w:sz w:val="24"/>
          <w:szCs w:val="24"/>
        </w:rPr>
      </w:pPr>
    </w:p>
    <w:p w:rsidR="001B2828" w:rsidRDefault="00EF7BCA" w:rsidP="001B2828">
      <w:pPr>
        <w:spacing w:after="0"/>
        <w:ind w:left="630"/>
        <w:rPr>
          <w:rFonts w:ascii="Tahoma" w:hAnsi="Tahoma" w:cs="Tahoma"/>
          <w:sz w:val="24"/>
          <w:szCs w:val="24"/>
        </w:rPr>
      </w:pPr>
      <w:r w:rsidRPr="001B3965">
        <w:rPr>
          <w:rFonts w:ascii="Tahoma" w:hAnsi="Tahoma" w:cs="Tahoma"/>
          <w:sz w:val="28"/>
          <w:szCs w:val="28"/>
          <w:u w:val="single"/>
        </w:rPr>
        <w:t>Maps and Illustrations:</w:t>
      </w:r>
      <w:r>
        <w:rPr>
          <w:rFonts w:ascii="Tahoma" w:hAnsi="Tahoma" w:cs="Tahoma"/>
          <w:sz w:val="24"/>
          <w:szCs w:val="24"/>
        </w:rPr>
        <w:t xml:space="preserve">  pages 17, 18,</w:t>
      </w:r>
      <w:r w:rsidR="000538B1">
        <w:rPr>
          <w:rFonts w:ascii="Tahoma" w:hAnsi="Tahoma" w:cs="Tahoma"/>
          <w:sz w:val="24"/>
          <w:szCs w:val="24"/>
        </w:rPr>
        <w:t xml:space="preserve"> </w:t>
      </w:r>
      <w:r>
        <w:rPr>
          <w:rFonts w:ascii="Tahoma" w:hAnsi="Tahoma" w:cs="Tahoma"/>
          <w:sz w:val="24"/>
          <w:szCs w:val="24"/>
        </w:rPr>
        <w:t>23,</w:t>
      </w:r>
      <w:r w:rsidR="000538B1">
        <w:rPr>
          <w:rFonts w:ascii="Tahoma" w:hAnsi="Tahoma" w:cs="Tahoma"/>
          <w:sz w:val="24"/>
          <w:szCs w:val="24"/>
        </w:rPr>
        <w:t xml:space="preserve"> </w:t>
      </w:r>
      <w:r>
        <w:rPr>
          <w:rFonts w:ascii="Tahoma" w:hAnsi="Tahoma" w:cs="Tahoma"/>
          <w:sz w:val="24"/>
          <w:szCs w:val="24"/>
        </w:rPr>
        <w:t>25,</w:t>
      </w:r>
      <w:r w:rsidR="000538B1">
        <w:rPr>
          <w:rFonts w:ascii="Tahoma" w:hAnsi="Tahoma" w:cs="Tahoma"/>
          <w:sz w:val="24"/>
          <w:szCs w:val="24"/>
        </w:rPr>
        <w:t xml:space="preserve"> </w:t>
      </w:r>
      <w:r>
        <w:rPr>
          <w:rFonts w:ascii="Tahoma" w:hAnsi="Tahoma" w:cs="Tahoma"/>
          <w:sz w:val="24"/>
          <w:szCs w:val="24"/>
        </w:rPr>
        <w:t>27,</w:t>
      </w:r>
      <w:r w:rsidR="000538B1">
        <w:rPr>
          <w:rFonts w:ascii="Tahoma" w:hAnsi="Tahoma" w:cs="Tahoma"/>
          <w:sz w:val="24"/>
          <w:szCs w:val="24"/>
        </w:rPr>
        <w:t xml:space="preserve"> </w:t>
      </w:r>
      <w:r>
        <w:rPr>
          <w:rFonts w:ascii="Tahoma" w:hAnsi="Tahoma" w:cs="Tahoma"/>
          <w:sz w:val="24"/>
          <w:szCs w:val="24"/>
        </w:rPr>
        <w:t>43,</w:t>
      </w:r>
      <w:r w:rsidR="000538B1">
        <w:rPr>
          <w:rFonts w:ascii="Tahoma" w:hAnsi="Tahoma" w:cs="Tahoma"/>
          <w:sz w:val="24"/>
          <w:szCs w:val="24"/>
        </w:rPr>
        <w:t xml:space="preserve"> </w:t>
      </w:r>
      <w:r>
        <w:rPr>
          <w:rFonts w:ascii="Tahoma" w:hAnsi="Tahoma" w:cs="Tahoma"/>
          <w:sz w:val="24"/>
          <w:szCs w:val="24"/>
        </w:rPr>
        <w:t>46,</w:t>
      </w:r>
      <w:r w:rsidR="000538B1">
        <w:rPr>
          <w:rFonts w:ascii="Tahoma" w:hAnsi="Tahoma" w:cs="Tahoma"/>
          <w:sz w:val="24"/>
          <w:szCs w:val="24"/>
        </w:rPr>
        <w:t xml:space="preserve"> </w:t>
      </w:r>
      <w:r>
        <w:rPr>
          <w:rFonts w:ascii="Tahoma" w:hAnsi="Tahoma" w:cs="Tahoma"/>
          <w:sz w:val="24"/>
          <w:szCs w:val="24"/>
        </w:rPr>
        <w:t>57,</w:t>
      </w:r>
      <w:r w:rsidR="000538B1">
        <w:rPr>
          <w:rFonts w:ascii="Tahoma" w:hAnsi="Tahoma" w:cs="Tahoma"/>
          <w:sz w:val="24"/>
          <w:szCs w:val="24"/>
        </w:rPr>
        <w:t xml:space="preserve"> </w:t>
      </w:r>
      <w:r>
        <w:rPr>
          <w:rFonts w:ascii="Tahoma" w:hAnsi="Tahoma" w:cs="Tahoma"/>
          <w:sz w:val="24"/>
          <w:szCs w:val="24"/>
        </w:rPr>
        <w:t>61-62,</w:t>
      </w:r>
      <w:r w:rsidR="000538B1">
        <w:rPr>
          <w:rFonts w:ascii="Tahoma" w:hAnsi="Tahoma" w:cs="Tahoma"/>
          <w:sz w:val="24"/>
          <w:szCs w:val="24"/>
        </w:rPr>
        <w:t xml:space="preserve"> </w:t>
      </w:r>
      <w:r>
        <w:rPr>
          <w:rFonts w:ascii="Tahoma" w:hAnsi="Tahoma" w:cs="Tahoma"/>
          <w:sz w:val="24"/>
          <w:szCs w:val="24"/>
        </w:rPr>
        <w:t>72,</w:t>
      </w:r>
      <w:r w:rsidR="000538B1">
        <w:rPr>
          <w:rFonts w:ascii="Tahoma" w:hAnsi="Tahoma" w:cs="Tahoma"/>
          <w:sz w:val="24"/>
          <w:szCs w:val="24"/>
        </w:rPr>
        <w:t xml:space="preserve"> </w:t>
      </w:r>
      <w:r>
        <w:rPr>
          <w:rFonts w:ascii="Tahoma" w:hAnsi="Tahoma" w:cs="Tahoma"/>
          <w:sz w:val="24"/>
          <w:szCs w:val="24"/>
        </w:rPr>
        <w:t>73, courtesy</w:t>
      </w:r>
      <w:r w:rsidR="001B3965">
        <w:rPr>
          <w:rFonts w:ascii="Tahoma" w:hAnsi="Tahoma" w:cs="Tahoma"/>
          <w:sz w:val="24"/>
          <w:szCs w:val="24"/>
        </w:rPr>
        <w:t xml:space="preserve"> </w:t>
      </w:r>
      <w:r>
        <w:rPr>
          <w:rFonts w:ascii="Tahoma" w:hAnsi="Tahoma" w:cs="Tahoma"/>
          <w:sz w:val="24"/>
          <w:szCs w:val="24"/>
        </w:rPr>
        <w:t>Wikimedia commons.</w:t>
      </w:r>
    </w:p>
    <w:p w:rsidR="00592554" w:rsidRPr="00592554" w:rsidRDefault="00EF7BCA" w:rsidP="001B2828">
      <w:pPr>
        <w:spacing w:after="0"/>
        <w:ind w:left="630"/>
        <w:rPr>
          <w:rFonts w:ascii="Tahoma" w:hAnsi="Tahoma" w:cs="Tahoma"/>
          <w:sz w:val="24"/>
          <w:szCs w:val="24"/>
        </w:rPr>
      </w:pPr>
      <w:r w:rsidRPr="001B3965">
        <w:rPr>
          <w:rFonts w:ascii="Tahoma" w:hAnsi="Tahoma" w:cs="Tahoma"/>
          <w:sz w:val="28"/>
          <w:szCs w:val="28"/>
          <w:u w:val="single"/>
        </w:rPr>
        <w:lastRenderedPageBreak/>
        <w:t xml:space="preserve">Contemporary painters: </w:t>
      </w:r>
      <w:r w:rsidR="00592554" w:rsidRPr="00592554">
        <w:rPr>
          <w:rFonts w:ascii="Tahoma" w:hAnsi="Tahoma" w:cs="Tahoma"/>
          <w:sz w:val="24"/>
          <w:szCs w:val="24"/>
        </w:rPr>
        <w:t>Inside front cove</w:t>
      </w:r>
      <w:r w:rsidR="001B2828">
        <w:rPr>
          <w:rFonts w:ascii="Tahoma" w:hAnsi="Tahoma" w:cs="Tahoma"/>
          <w:sz w:val="24"/>
          <w:szCs w:val="24"/>
        </w:rPr>
        <w:t>r, courtesy Shutter Stock 2017 /</w:t>
      </w:r>
      <w:bookmarkStart w:id="0" w:name="_GoBack"/>
      <w:bookmarkEnd w:id="0"/>
      <w:r w:rsidR="00592554" w:rsidRPr="00592554">
        <w:rPr>
          <w:rFonts w:ascii="Tahoma" w:hAnsi="Tahoma" w:cs="Tahoma"/>
          <w:sz w:val="24"/>
          <w:szCs w:val="24"/>
        </w:rPr>
        <w:t xml:space="preserve"> </w:t>
      </w:r>
    </w:p>
    <w:p w:rsidR="00EF7BCA" w:rsidRDefault="00592554" w:rsidP="00592554">
      <w:pPr>
        <w:spacing w:after="0"/>
        <w:ind w:left="630"/>
        <w:rPr>
          <w:rFonts w:ascii="Tahoma" w:hAnsi="Tahoma" w:cs="Tahoma"/>
          <w:sz w:val="24"/>
          <w:szCs w:val="24"/>
        </w:rPr>
      </w:pPr>
      <w:proofErr w:type="gramStart"/>
      <w:r w:rsidRPr="00592554">
        <w:rPr>
          <w:rFonts w:ascii="Tahoma" w:hAnsi="Tahoma" w:cs="Tahoma"/>
          <w:sz w:val="24"/>
          <w:szCs w:val="24"/>
        </w:rPr>
        <w:t>page</w:t>
      </w:r>
      <w:proofErr w:type="gramEnd"/>
      <w:r w:rsidRPr="00592554">
        <w:rPr>
          <w:rFonts w:ascii="Tahoma" w:hAnsi="Tahoma" w:cs="Tahoma"/>
          <w:sz w:val="24"/>
          <w:szCs w:val="24"/>
        </w:rPr>
        <w:t xml:space="preserve"> 63 @</w:t>
      </w:r>
      <w:r w:rsidR="00203746">
        <w:rPr>
          <w:rFonts w:ascii="Tahoma" w:hAnsi="Tahoma" w:cs="Tahoma"/>
          <w:sz w:val="24"/>
          <w:szCs w:val="24"/>
        </w:rPr>
        <w:t xml:space="preserve"> </w:t>
      </w:r>
      <w:r w:rsidR="001B2828">
        <w:rPr>
          <w:rFonts w:ascii="Tahoma" w:hAnsi="Tahoma" w:cs="Tahoma"/>
          <w:sz w:val="24"/>
          <w:szCs w:val="24"/>
        </w:rPr>
        <w:t>Jim Carson Studio 2017 /</w:t>
      </w:r>
      <w:r w:rsidRPr="00592554">
        <w:rPr>
          <w:rFonts w:ascii="Tahoma" w:hAnsi="Tahoma" w:cs="Tahoma"/>
          <w:sz w:val="24"/>
          <w:szCs w:val="24"/>
        </w:rPr>
        <w:t xml:space="preserve"> page 67, 69 @</w:t>
      </w:r>
      <w:r w:rsidR="00203746">
        <w:rPr>
          <w:rFonts w:ascii="Tahoma" w:hAnsi="Tahoma" w:cs="Tahoma"/>
          <w:sz w:val="24"/>
          <w:szCs w:val="24"/>
        </w:rPr>
        <w:t xml:space="preserve"> John Phelps </w:t>
      </w:r>
      <w:r w:rsidRPr="00592554">
        <w:rPr>
          <w:rFonts w:ascii="Tahoma" w:hAnsi="Tahoma" w:cs="Tahoma"/>
          <w:sz w:val="24"/>
          <w:szCs w:val="24"/>
        </w:rPr>
        <w:t>Studio 2017 /</w:t>
      </w:r>
    </w:p>
    <w:p w:rsidR="00592554" w:rsidRDefault="00203746" w:rsidP="00592554">
      <w:pPr>
        <w:spacing w:after="0"/>
        <w:ind w:left="630"/>
        <w:rPr>
          <w:rFonts w:ascii="Tahoma" w:hAnsi="Tahoma" w:cs="Tahoma"/>
          <w:sz w:val="24"/>
          <w:szCs w:val="24"/>
        </w:rPr>
      </w:pPr>
      <w:proofErr w:type="gramStart"/>
      <w:r>
        <w:rPr>
          <w:rFonts w:ascii="Tahoma" w:hAnsi="Tahoma" w:cs="Tahoma"/>
          <w:sz w:val="24"/>
          <w:szCs w:val="24"/>
        </w:rPr>
        <w:t>page</w:t>
      </w:r>
      <w:proofErr w:type="gramEnd"/>
      <w:r>
        <w:rPr>
          <w:rFonts w:ascii="Tahoma" w:hAnsi="Tahoma" w:cs="Tahoma"/>
          <w:sz w:val="24"/>
          <w:szCs w:val="24"/>
        </w:rPr>
        <w:t xml:space="preserve"> 103 @ </w:t>
      </w:r>
      <w:proofErr w:type="spellStart"/>
      <w:r>
        <w:rPr>
          <w:rFonts w:ascii="Tahoma" w:hAnsi="Tahoma" w:cs="Tahoma"/>
          <w:sz w:val="24"/>
          <w:szCs w:val="24"/>
        </w:rPr>
        <w:t>A.Rodriquez</w:t>
      </w:r>
      <w:proofErr w:type="spellEnd"/>
      <w:r>
        <w:rPr>
          <w:rFonts w:ascii="Tahoma" w:hAnsi="Tahoma" w:cs="Tahoma"/>
          <w:sz w:val="24"/>
          <w:szCs w:val="24"/>
        </w:rPr>
        <w:t xml:space="preserve"> 2017 / page 193 @ Tim Cox fineart.com 2017 </w:t>
      </w:r>
    </w:p>
    <w:p w:rsidR="00203746" w:rsidRDefault="00203746" w:rsidP="00592554">
      <w:pPr>
        <w:spacing w:after="0"/>
        <w:ind w:left="630"/>
        <w:rPr>
          <w:rFonts w:ascii="Tahoma" w:hAnsi="Tahoma" w:cs="Tahoma"/>
          <w:sz w:val="24"/>
          <w:szCs w:val="24"/>
        </w:rPr>
      </w:pPr>
    </w:p>
    <w:p w:rsidR="00203746" w:rsidRDefault="00203746" w:rsidP="00592554">
      <w:pPr>
        <w:spacing w:after="0"/>
        <w:ind w:left="630"/>
        <w:rPr>
          <w:rFonts w:ascii="Tahoma" w:hAnsi="Tahoma" w:cs="Tahoma"/>
          <w:sz w:val="24"/>
          <w:szCs w:val="24"/>
        </w:rPr>
      </w:pPr>
      <w:r w:rsidRPr="001B3965">
        <w:rPr>
          <w:rFonts w:ascii="Tahoma" w:hAnsi="Tahoma" w:cs="Tahoma"/>
          <w:sz w:val="28"/>
          <w:szCs w:val="28"/>
          <w:u w:val="single"/>
        </w:rPr>
        <w:t>Painters</w:t>
      </w:r>
      <w:r>
        <w:rPr>
          <w:rFonts w:ascii="Tahoma" w:hAnsi="Tahoma" w:cs="Tahoma"/>
          <w:b/>
          <w:sz w:val="24"/>
          <w:szCs w:val="24"/>
        </w:rPr>
        <w:t xml:space="preserve"> </w:t>
      </w:r>
      <w:r>
        <w:rPr>
          <w:rFonts w:ascii="Tahoma" w:hAnsi="Tahoma" w:cs="Tahoma"/>
          <w:sz w:val="24"/>
          <w:szCs w:val="24"/>
        </w:rPr>
        <w:t xml:space="preserve">(public Domaine): page 47, Albert </w:t>
      </w:r>
      <w:proofErr w:type="spellStart"/>
      <w:r>
        <w:rPr>
          <w:rFonts w:ascii="Tahoma" w:hAnsi="Tahoma" w:cs="Tahoma"/>
          <w:sz w:val="24"/>
          <w:szCs w:val="24"/>
        </w:rPr>
        <w:t>Bierstedt</w:t>
      </w:r>
      <w:proofErr w:type="spellEnd"/>
      <w:r>
        <w:rPr>
          <w:rFonts w:ascii="Tahoma" w:hAnsi="Tahoma" w:cs="Tahoma"/>
          <w:sz w:val="24"/>
          <w:szCs w:val="24"/>
        </w:rPr>
        <w:t xml:space="preserve"> / page 48, Alfred </w:t>
      </w:r>
      <w:proofErr w:type="spellStart"/>
      <w:r>
        <w:rPr>
          <w:rFonts w:ascii="Tahoma" w:hAnsi="Tahoma" w:cs="Tahoma"/>
          <w:sz w:val="24"/>
          <w:szCs w:val="24"/>
        </w:rPr>
        <w:t>Schnelie</w:t>
      </w:r>
      <w:proofErr w:type="spellEnd"/>
      <w:r>
        <w:rPr>
          <w:rFonts w:ascii="Tahoma" w:hAnsi="Tahoma" w:cs="Tahoma"/>
          <w:sz w:val="24"/>
          <w:szCs w:val="24"/>
        </w:rPr>
        <w:t xml:space="preserve"> /</w:t>
      </w:r>
    </w:p>
    <w:p w:rsidR="00203746" w:rsidRDefault="00266BFE" w:rsidP="00592554">
      <w:pPr>
        <w:spacing w:after="0"/>
        <w:ind w:left="630"/>
        <w:rPr>
          <w:rFonts w:ascii="Tahoma" w:hAnsi="Tahoma" w:cs="Tahoma"/>
          <w:sz w:val="24"/>
          <w:szCs w:val="24"/>
        </w:rPr>
      </w:pPr>
      <w:r w:rsidRPr="00266BFE">
        <w:rPr>
          <w:rFonts w:ascii="Tahoma" w:hAnsi="Tahoma" w:cs="Tahoma"/>
          <w:sz w:val="24"/>
          <w:szCs w:val="24"/>
        </w:rPr>
        <w:t>Page 53,</w:t>
      </w:r>
      <w:r>
        <w:rPr>
          <w:rFonts w:ascii="Tahoma" w:hAnsi="Tahoma" w:cs="Tahoma"/>
          <w:sz w:val="24"/>
          <w:szCs w:val="24"/>
        </w:rPr>
        <w:t xml:space="preserve"> 56, 59</w:t>
      </w:r>
      <w:r w:rsidRPr="00266BFE">
        <w:rPr>
          <w:rFonts w:ascii="Tahoma" w:hAnsi="Tahoma" w:cs="Tahoma"/>
          <w:sz w:val="24"/>
          <w:szCs w:val="24"/>
        </w:rPr>
        <w:t xml:space="preserve"> unknown</w:t>
      </w:r>
      <w:r w:rsidR="00203746" w:rsidRPr="00266BFE">
        <w:rPr>
          <w:rFonts w:ascii="Tahoma" w:hAnsi="Tahoma" w:cs="Tahoma"/>
          <w:sz w:val="24"/>
          <w:szCs w:val="24"/>
        </w:rPr>
        <w:t xml:space="preserve"> </w:t>
      </w:r>
      <w:r>
        <w:rPr>
          <w:rFonts w:ascii="Tahoma" w:hAnsi="Tahoma" w:cs="Tahoma"/>
          <w:sz w:val="24"/>
          <w:szCs w:val="24"/>
        </w:rPr>
        <w:t>/ page 58, Harvey Johnson / Pages 64,79,81,83,141, Charles Russell /</w:t>
      </w:r>
      <w:r w:rsidR="00B6674B">
        <w:rPr>
          <w:rFonts w:ascii="Tahoma" w:hAnsi="Tahoma" w:cs="Tahoma"/>
          <w:sz w:val="24"/>
          <w:szCs w:val="24"/>
        </w:rPr>
        <w:t xml:space="preserve"> page 71, John Ford Clymer /</w:t>
      </w:r>
      <w:r w:rsidR="00116943">
        <w:rPr>
          <w:rFonts w:ascii="Tahoma" w:hAnsi="Tahoma" w:cs="Tahoma"/>
          <w:sz w:val="24"/>
          <w:szCs w:val="24"/>
        </w:rPr>
        <w:t xml:space="preserve"> page 113, Arthur </w:t>
      </w:r>
      <w:proofErr w:type="spellStart"/>
      <w:r w:rsidR="00116943">
        <w:rPr>
          <w:rFonts w:ascii="Tahoma" w:hAnsi="Tahoma" w:cs="Tahoma"/>
          <w:sz w:val="24"/>
          <w:szCs w:val="24"/>
        </w:rPr>
        <w:t>Runquist</w:t>
      </w:r>
      <w:proofErr w:type="spellEnd"/>
      <w:r w:rsidR="00116943">
        <w:rPr>
          <w:rFonts w:ascii="Tahoma" w:hAnsi="Tahoma" w:cs="Tahoma"/>
          <w:sz w:val="24"/>
          <w:szCs w:val="24"/>
        </w:rPr>
        <w:t xml:space="preserve"> / page 122, WHD </w:t>
      </w:r>
      <w:proofErr w:type="spellStart"/>
      <w:r w:rsidR="00116943">
        <w:rPr>
          <w:rFonts w:ascii="Tahoma" w:hAnsi="Tahoma" w:cs="Tahoma"/>
          <w:sz w:val="24"/>
          <w:szCs w:val="24"/>
        </w:rPr>
        <w:t>Koerner</w:t>
      </w:r>
      <w:proofErr w:type="spellEnd"/>
      <w:r w:rsidR="00116943">
        <w:rPr>
          <w:rFonts w:ascii="Tahoma" w:hAnsi="Tahoma" w:cs="Tahoma"/>
          <w:sz w:val="24"/>
          <w:szCs w:val="24"/>
        </w:rPr>
        <w:t>.</w:t>
      </w:r>
    </w:p>
    <w:p w:rsidR="00116943" w:rsidRPr="001B3965" w:rsidRDefault="00116943" w:rsidP="00592554">
      <w:pPr>
        <w:spacing w:after="0"/>
        <w:ind w:left="630"/>
        <w:rPr>
          <w:rFonts w:ascii="Tahoma" w:hAnsi="Tahoma" w:cs="Tahoma"/>
          <w:sz w:val="28"/>
          <w:szCs w:val="28"/>
          <w:u w:val="single"/>
        </w:rPr>
      </w:pPr>
    </w:p>
    <w:p w:rsidR="00CE145C" w:rsidRDefault="00116943" w:rsidP="00BC6327">
      <w:pPr>
        <w:spacing w:after="0"/>
        <w:ind w:left="630"/>
        <w:rPr>
          <w:rFonts w:ascii="Tahoma" w:hAnsi="Tahoma" w:cs="Tahoma"/>
          <w:sz w:val="24"/>
          <w:szCs w:val="24"/>
        </w:rPr>
      </w:pPr>
      <w:r w:rsidRPr="001B3965">
        <w:rPr>
          <w:rFonts w:ascii="Tahoma" w:hAnsi="Tahoma" w:cs="Tahoma"/>
          <w:sz w:val="28"/>
          <w:szCs w:val="28"/>
          <w:u w:val="single"/>
        </w:rPr>
        <w:t>Contemporary Photographers:</w:t>
      </w:r>
      <w:r>
        <w:rPr>
          <w:rFonts w:ascii="Tahoma" w:hAnsi="Tahoma" w:cs="Tahoma"/>
          <w:b/>
          <w:sz w:val="24"/>
          <w:szCs w:val="24"/>
        </w:rPr>
        <w:t xml:space="preserve"> </w:t>
      </w:r>
      <w:r w:rsidRPr="00116943">
        <w:rPr>
          <w:rFonts w:ascii="Tahoma" w:hAnsi="Tahoma" w:cs="Tahoma"/>
          <w:sz w:val="24"/>
          <w:szCs w:val="24"/>
        </w:rPr>
        <w:t>page</w:t>
      </w:r>
      <w:r>
        <w:rPr>
          <w:rFonts w:ascii="Tahoma" w:hAnsi="Tahoma" w:cs="Tahoma"/>
          <w:sz w:val="24"/>
          <w:szCs w:val="24"/>
        </w:rPr>
        <w:t xml:space="preserve">s </w:t>
      </w:r>
      <w:r w:rsidR="00CE145C">
        <w:rPr>
          <w:rFonts w:ascii="Tahoma" w:hAnsi="Tahoma" w:cs="Tahoma"/>
          <w:sz w:val="24"/>
          <w:szCs w:val="24"/>
        </w:rPr>
        <w:t>8</w:t>
      </w:r>
      <w:proofErr w:type="gramStart"/>
      <w:r w:rsidR="00CE145C">
        <w:rPr>
          <w:rFonts w:ascii="Tahoma" w:hAnsi="Tahoma" w:cs="Tahoma"/>
          <w:sz w:val="24"/>
          <w:szCs w:val="24"/>
        </w:rPr>
        <w:t>,</w:t>
      </w:r>
      <w:r w:rsidRPr="00116943">
        <w:rPr>
          <w:rFonts w:ascii="Tahoma" w:hAnsi="Tahoma" w:cs="Tahoma"/>
          <w:sz w:val="24"/>
          <w:szCs w:val="24"/>
        </w:rPr>
        <w:t>11,12</w:t>
      </w:r>
      <w:r>
        <w:rPr>
          <w:rFonts w:ascii="Tahoma" w:hAnsi="Tahoma" w:cs="Tahoma"/>
          <w:sz w:val="24"/>
          <w:szCs w:val="24"/>
        </w:rPr>
        <w:t>,31,35,</w:t>
      </w:r>
      <w:r w:rsidR="00BC6327">
        <w:rPr>
          <w:rFonts w:ascii="Tahoma" w:hAnsi="Tahoma" w:cs="Tahoma"/>
          <w:sz w:val="24"/>
          <w:szCs w:val="24"/>
        </w:rPr>
        <w:t>132,168,179,182,186</w:t>
      </w:r>
      <w:proofErr w:type="gramEnd"/>
      <w:r w:rsidR="00CB62B6">
        <w:rPr>
          <w:rFonts w:ascii="Tahoma" w:hAnsi="Tahoma" w:cs="Tahoma"/>
          <w:sz w:val="24"/>
          <w:szCs w:val="24"/>
        </w:rPr>
        <w:t xml:space="preserve"> </w:t>
      </w:r>
    </w:p>
    <w:p w:rsidR="00974A11" w:rsidRDefault="00116943" w:rsidP="00CE145C">
      <w:pPr>
        <w:spacing w:after="0"/>
        <w:ind w:left="630"/>
        <w:rPr>
          <w:rFonts w:ascii="Tahoma" w:hAnsi="Tahoma" w:cs="Tahoma"/>
          <w:sz w:val="24"/>
          <w:szCs w:val="24"/>
        </w:rPr>
      </w:pPr>
      <w:r>
        <w:rPr>
          <w:rFonts w:ascii="Tahoma" w:hAnsi="Tahoma" w:cs="Tahoma"/>
          <w:sz w:val="24"/>
          <w:szCs w:val="24"/>
        </w:rPr>
        <w:t>@</w:t>
      </w:r>
      <w:r w:rsidR="00CB62B6">
        <w:rPr>
          <w:rFonts w:ascii="Tahoma" w:hAnsi="Tahoma" w:cs="Tahoma"/>
          <w:sz w:val="24"/>
          <w:szCs w:val="24"/>
        </w:rPr>
        <w:t xml:space="preserve"> </w:t>
      </w:r>
      <w:r w:rsidR="00BC6327">
        <w:rPr>
          <w:rFonts w:ascii="Tahoma" w:hAnsi="Tahoma" w:cs="Tahoma"/>
          <w:sz w:val="24"/>
          <w:szCs w:val="24"/>
        </w:rPr>
        <w:t xml:space="preserve">Barbara Higgins 2017/ </w:t>
      </w:r>
      <w:r w:rsidRPr="00116943">
        <w:rPr>
          <w:rFonts w:ascii="Tahoma" w:hAnsi="Tahoma" w:cs="Tahoma"/>
          <w:sz w:val="24"/>
          <w:szCs w:val="24"/>
        </w:rPr>
        <w:t>Page 117</w:t>
      </w:r>
      <w:r>
        <w:rPr>
          <w:rFonts w:ascii="Tahoma" w:hAnsi="Tahoma" w:cs="Tahoma"/>
          <w:sz w:val="24"/>
          <w:szCs w:val="24"/>
        </w:rPr>
        <w:t>, @ Carol Lynne Fowler 2013</w:t>
      </w:r>
      <w:r w:rsidR="00BC6327">
        <w:rPr>
          <w:rFonts w:ascii="Tahoma" w:hAnsi="Tahoma" w:cs="Tahoma"/>
          <w:sz w:val="24"/>
          <w:szCs w:val="24"/>
        </w:rPr>
        <w:t xml:space="preserve"> / </w:t>
      </w:r>
      <w:r w:rsidR="00CE145C">
        <w:rPr>
          <w:rFonts w:ascii="Tahoma" w:hAnsi="Tahoma" w:cs="Tahoma"/>
          <w:sz w:val="24"/>
          <w:szCs w:val="24"/>
        </w:rPr>
        <w:t xml:space="preserve">pages </w:t>
      </w:r>
      <w:r w:rsidR="00CB62B6">
        <w:rPr>
          <w:rFonts w:ascii="Tahoma" w:hAnsi="Tahoma" w:cs="Tahoma"/>
          <w:sz w:val="24"/>
          <w:szCs w:val="24"/>
        </w:rPr>
        <w:t>36,38,40,</w:t>
      </w:r>
      <w:r w:rsidR="00CB62B6" w:rsidRPr="00CB62B6">
        <w:rPr>
          <w:rFonts w:ascii="Tahoma" w:hAnsi="Tahoma" w:cs="Tahoma"/>
          <w:sz w:val="24"/>
          <w:szCs w:val="24"/>
        </w:rPr>
        <w:t>155,173,187,195,197</w:t>
      </w:r>
      <w:r w:rsidR="00CB62B6">
        <w:rPr>
          <w:rFonts w:ascii="Tahoma" w:hAnsi="Tahoma" w:cs="Tahoma"/>
          <w:sz w:val="24"/>
          <w:szCs w:val="24"/>
        </w:rPr>
        <w:t xml:space="preserve"> @ Lennie Phillips 2017 /</w:t>
      </w:r>
      <w:r w:rsidR="00CE145C">
        <w:rPr>
          <w:rFonts w:ascii="Tahoma" w:hAnsi="Tahoma" w:cs="Tahoma"/>
          <w:sz w:val="24"/>
          <w:szCs w:val="24"/>
        </w:rPr>
        <w:t xml:space="preserve"> stock photos:</w:t>
      </w:r>
      <w:r w:rsidR="00CB62B6">
        <w:rPr>
          <w:rFonts w:ascii="Tahoma" w:hAnsi="Tahoma" w:cs="Tahoma"/>
          <w:sz w:val="24"/>
          <w:szCs w:val="24"/>
        </w:rPr>
        <w:t xml:space="preserve"> page</w:t>
      </w:r>
      <w:r w:rsidR="00974A11">
        <w:rPr>
          <w:rFonts w:ascii="Tahoma" w:hAnsi="Tahoma" w:cs="Tahoma"/>
          <w:sz w:val="24"/>
          <w:szCs w:val="24"/>
        </w:rPr>
        <w:t>s 20,</w:t>
      </w:r>
      <w:r w:rsidR="000538B1">
        <w:rPr>
          <w:rFonts w:ascii="Tahoma" w:hAnsi="Tahoma" w:cs="Tahoma"/>
          <w:sz w:val="24"/>
          <w:szCs w:val="24"/>
        </w:rPr>
        <w:t xml:space="preserve"> </w:t>
      </w:r>
      <w:r w:rsidR="00974A11">
        <w:rPr>
          <w:rFonts w:ascii="Tahoma" w:hAnsi="Tahoma" w:cs="Tahoma"/>
          <w:sz w:val="24"/>
          <w:szCs w:val="24"/>
        </w:rPr>
        <w:t>21,</w:t>
      </w:r>
      <w:r w:rsidR="000538B1">
        <w:rPr>
          <w:rFonts w:ascii="Tahoma" w:hAnsi="Tahoma" w:cs="Tahoma"/>
          <w:sz w:val="24"/>
          <w:szCs w:val="24"/>
        </w:rPr>
        <w:t xml:space="preserve"> </w:t>
      </w:r>
      <w:r w:rsidR="00974A11">
        <w:rPr>
          <w:rFonts w:ascii="Tahoma" w:hAnsi="Tahoma" w:cs="Tahoma"/>
          <w:sz w:val="24"/>
          <w:szCs w:val="24"/>
        </w:rPr>
        <w:t>26,</w:t>
      </w:r>
      <w:r w:rsidR="000538B1">
        <w:rPr>
          <w:rFonts w:ascii="Tahoma" w:hAnsi="Tahoma" w:cs="Tahoma"/>
          <w:sz w:val="24"/>
          <w:szCs w:val="24"/>
        </w:rPr>
        <w:t xml:space="preserve"> </w:t>
      </w:r>
      <w:r w:rsidR="00974A11">
        <w:rPr>
          <w:rFonts w:ascii="Tahoma" w:hAnsi="Tahoma" w:cs="Tahoma"/>
          <w:sz w:val="24"/>
          <w:szCs w:val="24"/>
        </w:rPr>
        <w:t>42,</w:t>
      </w:r>
      <w:r w:rsidR="000538B1">
        <w:rPr>
          <w:rFonts w:ascii="Tahoma" w:hAnsi="Tahoma" w:cs="Tahoma"/>
          <w:sz w:val="24"/>
          <w:szCs w:val="24"/>
        </w:rPr>
        <w:t xml:space="preserve"> </w:t>
      </w:r>
      <w:r w:rsidR="00974A11">
        <w:rPr>
          <w:rFonts w:ascii="Tahoma" w:hAnsi="Tahoma" w:cs="Tahoma"/>
          <w:sz w:val="24"/>
          <w:szCs w:val="24"/>
        </w:rPr>
        <w:t>44,</w:t>
      </w:r>
      <w:r w:rsidR="000538B1">
        <w:rPr>
          <w:rFonts w:ascii="Tahoma" w:hAnsi="Tahoma" w:cs="Tahoma"/>
          <w:sz w:val="24"/>
          <w:szCs w:val="24"/>
        </w:rPr>
        <w:t xml:space="preserve"> </w:t>
      </w:r>
      <w:r w:rsidR="00974A11">
        <w:rPr>
          <w:rFonts w:ascii="Tahoma" w:hAnsi="Tahoma" w:cs="Tahoma"/>
          <w:sz w:val="24"/>
          <w:szCs w:val="24"/>
        </w:rPr>
        <w:t>71,</w:t>
      </w:r>
      <w:r w:rsidR="000538B1">
        <w:rPr>
          <w:rFonts w:ascii="Tahoma" w:hAnsi="Tahoma" w:cs="Tahoma"/>
          <w:sz w:val="24"/>
          <w:szCs w:val="24"/>
        </w:rPr>
        <w:t xml:space="preserve"> </w:t>
      </w:r>
      <w:r w:rsidR="00974A11">
        <w:rPr>
          <w:rFonts w:ascii="Tahoma" w:hAnsi="Tahoma" w:cs="Tahoma"/>
          <w:sz w:val="24"/>
          <w:szCs w:val="24"/>
        </w:rPr>
        <w:t>80</w:t>
      </w:r>
      <w:r w:rsidR="000538B1">
        <w:rPr>
          <w:rFonts w:ascii="Tahoma" w:hAnsi="Tahoma" w:cs="Tahoma"/>
          <w:sz w:val="24"/>
          <w:szCs w:val="24"/>
        </w:rPr>
        <w:t xml:space="preserve"> </w:t>
      </w:r>
      <w:r w:rsidR="00974A11">
        <w:rPr>
          <w:rFonts w:ascii="Tahoma" w:hAnsi="Tahoma" w:cs="Tahoma"/>
          <w:sz w:val="24"/>
          <w:szCs w:val="24"/>
        </w:rPr>
        <w:t>98,</w:t>
      </w:r>
      <w:r w:rsidR="000538B1">
        <w:rPr>
          <w:rFonts w:ascii="Tahoma" w:hAnsi="Tahoma" w:cs="Tahoma"/>
          <w:sz w:val="24"/>
          <w:szCs w:val="24"/>
        </w:rPr>
        <w:t xml:space="preserve"> </w:t>
      </w:r>
      <w:r w:rsidR="00974A11">
        <w:rPr>
          <w:rFonts w:ascii="Tahoma" w:hAnsi="Tahoma" w:cs="Tahoma"/>
          <w:sz w:val="24"/>
          <w:szCs w:val="24"/>
        </w:rPr>
        <w:t>101,</w:t>
      </w:r>
      <w:r w:rsidR="000538B1">
        <w:rPr>
          <w:rFonts w:ascii="Tahoma" w:hAnsi="Tahoma" w:cs="Tahoma"/>
          <w:sz w:val="24"/>
          <w:szCs w:val="24"/>
        </w:rPr>
        <w:t xml:space="preserve"> </w:t>
      </w:r>
      <w:r w:rsidR="00974A11">
        <w:rPr>
          <w:rFonts w:ascii="Tahoma" w:hAnsi="Tahoma" w:cs="Tahoma"/>
          <w:sz w:val="24"/>
          <w:szCs w:val="24"/>
        </w:rPr>
        <w:t>135,</w:t>
      </w:r>
      <w:r w:rsidR="000538B1">
        <w:rPr>
          <w:rFonts w:ascii="Tahoma" w:hAnsi="Tahoma" w:cs="Tahoma"/>
          <w:sz w:val="24"/>
          <w:szCs w:val="24"/>
        </w:rPr>
        <w:t xml:space="preserve"> </w:t>
      </w:r>
      <w:r w:rsidR="00974A11">
        <w:rPr>
          <w:rFonts w:ascii="Tahoma" w:hAnsi="Tahoma" w:cs="Tahoma"/>
          <w:sz w:val="24"/>
          <w:szCs w:val="24"/>
        </w:rPr>
        <w:t>167,</w:t>
      </w:r>
      <w:r w:rsidR="000538B1">
        <w:rPr>
          <w:rFonts w:ascii="Tahoma" w:hAnsi="Tahoma" w:cs="Tahoma"/>
          <w:sz w:val="24"/>
          <w:szCs w:val="24"/>
        </w:rPr>
        <w:t xml:space="preserve"> </w:t>
      </w:r>
      <w:r w:rsidR="00974A11">
        <w:rPr>
          <w:rFonts w:ascii="Tahoma" w:hAnsi="Tahoma" w:cs="Tahoma"/>
          <w:sz w:val="24"/>
          <w:szCs w:val="24"/>
        </w:rPr>
        <w:t xml:space="preserve">190 courtesy @ </w:t>
      </w:r>
      <w:proofErr w:type="spellStart"/>
      <w:r w:rsidR="00974A11">
        <w:rPr>
          <w:rFonts w:ascii="Tahoma" w:hAnsi="Tahoma" w:cs="Tahoma"/>
          <w:sz w:val="24"/>
          <w:szCs w:val="24"/>
        </w:rPr>
        <w:t>shutterstock</w:t>
      </w:r>
      <w:proofErr w:type="spellEnd"/>
      <w:r w:rsidR="00974A11">
        <w:rPr>
          <w:rFonts w:ascii="Tahoma" w:hAnsi="Tahoma" w:cs="Tahoma"/>
          <w:sz w:val="24"/>
          <w:szCs w:val="24"/>
        </w:rPr>
        <w:t xml:space="preserve"> and google images 2017.</w:t>
      </w:r>
    </w:p>
    <w:p w:rsidR="00974A11" w:rsidRPr="001B3965" w:rsidRDefault="00974A11" w:rsidP="00BC6327">
      <w:pPr>
        <w:spacing w:after="0"/>
        <w:ind w:left="630"/>
        <w:rPr>
          <w:rFonts w:ascii="Tahoma" w:hAnsi="Tahoma" w:cs="Tahoma"/>
          <w:sz w:val="24"/>
          <w:szCs w:val="24"/>
          <w:u w:val="single"/>
        </w:rPr>
      </w:pPr>
    </w:p>
    <w:p w:rsidR="00974A11" w:rsidRPr="00974A11" w:rsidRDefault="00974A11" w:rsidP="000538B1">
      <w:pPr>
        <w:spacing w:after="0"/>
        <w:ind w:left="630"/>
        <w:rPr>
          <w:rFonts w:ascii="Tahoma" w:hAnsi="Tahoma" w:cs="Tahoma"/>
          <w:sz w:val="24"/>
          <w:szCs w:val="24"/>
        </w:rPr>
      </w:pPr>
      <w:r w:rsidRPr="001B3965">
        <w:rPr>
          <w:rFonts w:ascii="Tahoma" w:hAnsi="Tahoma" w:cs="Tahoma"/>
          <w:sz w:val="28"/>
          <w:szCs w:val="28"/>
          <w:u w:val="single"/>
        </w:rPr>
        <w:t>Historic Photographs:</w:t>
      </w:r>
      <w:r>
        <w:rPr>
          <w:rFonts w:ascii="Tahoma" w:hAnsi="Tahoma" w:cs="Tahoma"/>
          <w:b/>
          <w:sz w:val="24"/>
          <w:szCs w:val="24"/>
        </w:rPr>
        <w:t xml:space="preserve"> </w:t>
      </w:r>
      <w:r w:rsidRPr="00974A11">
        <w:rPr>
          <w:rFonts w:ascii="Tahoma" w:hAnsi="Tahoma" w:cs="Tahoma"/>
          <w:sz w:val="24"/>
          <w:szCs w:val="24"/>
        </w:rPr>
        <w:t>pages 50,</w:t>
      </w:r>
      <w:r w:rsidR="000538B1">
        <w:rPr>
          <w:rFonts w:ascii="Tahoma" w:hAnsi="Tahoma" w:cs="Tahoma"/>
          <w:sz w:val="24"/>
          <w:szCs w:val="24"/>
        </w:rPr>
        <w:t xml:space="preserve"> </w:t>
      </w:r>
      <w:r w:rsidRPr="00974A11">
        <w:rPr>
          <w:rFonts w:ascii="Tahoma" w:hAnsi="Tahoma" w:cs="Tahoma"/>
          <w:sz w:val="24"/>
          <w:szCs w:val="24"/>
        </w:rPr>
        <w:t>51,</w:t>
      </w:r>
      <w:r w:rsidR="000538B1">
        <w:rPr>
          <w:rFonts w:ascii="Tahoma" w:hAnsi="Tahoma" w:cs="Tahoma"/>
          <w:sz w:val="24"/>
          <w:szCs w:val="24"/>
        </w:rPr>
        <w:t xml:space="preserve"> </w:t>
      </w:r>
      <w:r w:rsidRPr="00974A11">
        <w:rPr>
          <w:rFonts w:ascii="Tahoma" w:hAnsi="Tahoma" w:cs="Tahoma"/>
          <w:sz w:val="24"/>
          <w:szCs w:val="24"/>
        </w:rPr>
        <w:t>52,</w:t>
      </w:r>
      <w:r w:rsidR="000538B1">
        <w:rPr>
          <w:rFonts w:ascii="Tahoma" w:hAnsi="Tahoma" w:cs="Tahoma"/>
          <w:sz w:val="24"/>
          <w:szCs w:val="24"/>
        </w:rPr>
        <w:t xml:space="preserve"> </w:t>
      </w:r>
      <w:r>
        <w:rPr>
          <w:rFonts w:ascii="Tahoma" w:hAnsi="Tahoma" w:cs="Tahoma"/>
          <w:sz w:val="24"/>
          <w:szCs w:val="24"/>
        </w:rPr>
        <w:t>70,</w:t>
      </w:r>
      <w:r w:rsidR="000538B1">
        <w:rPr>
          <w:rFonts w:ascii="Tahoma" w:hAnsi="Tahoma" w:cs="Tahoma"/>
          <w:sz w:val="24"/>
          <w:szCs w:val="24"/>
        </w:rPr>
        <w:t xml:space="preserve"> </w:t>
      </w:r>
      <w:r>
        <w:rPr>
          <w:rFonts w:ascii="Tahoma" w:hAnsi="Tahoma" w:cs="Tahoma"/>
          <w:sz w:val="24"/>
          <w:szCs w:val="24"/>
        </w:rPr>
        <w:t>74,</w:t>
      </w:r>
      <w:r w:rsidR="000538B1">
        <w:rPr>
          <w:rFonts w:ascii="Tahoma" w:hAnsi="Tahoma" w:cs="Tahoma"/>
          <w:sz w:val="24"/>
          <w:szCs w:val="24"/>
        </w:rPr>
        <w:t xml:space="preserve"> </w:t>
      </w:r>
      <w:r>
        <w:rPr>
          <w:rFonts w:ascii="Tahoma" w:hAnsi="Tahoma" w:cs="Tahoma"/>
          <w:sz w:val="24"/>
          <w:szCs w:val="24"/>
        </w:rPr>
        <w:t>78,</w:t>
      </w:r>
      <w:r w:rsidR="000538B1">
        <w:rPr>
          <w:rFonts w:ascii="Tahoma" w:hAnsi="Tahoma" w:cs="Tahoma"/>
          <w:sz w:val="24"/>
          <w:szCs w:val="24"/>
        </w:rPr>
        <w:t xml:space="preserve"> </w:t>
      </w:r>
      <w:r>
        <w:rPr>
          <w:rFonts w:ascii="Tahoma" w:hAnsi="Tahoma" w:cs="Tahoma"/>
          <w:sz w:val="24"/>
          <w:szCs w:val="24"/>
        </w:rPr>
        <w:t>85,</w:t>
      </w:r>
      <w:r w:rsidR="000538B1">
        <w:rPr>
          <w:rFonts w:ascii="Tahoma" w:hAnsi="Tahoma" w:cs="Tahoma"/>
          <w:sz w:val="24"/>
          <w:szCs w:val="24"/>
        </w:rPr>
        <w:t xml:space="preserve"> </w:t>
      </w:r>
      <w:r>
        <w:rPr>
          <w:rFonts w:ascii="Tahoma" w:hAnsi="Tahoma" w:cs="Tahoma"/>
          <w:sz w:val="24"/>
          <w:szCs w:val="24"/>
        </w:rPr>
        <w:t>86,</w:t>
      </w:r>
      <w:r w:rsidR="000538B1">
        <w:rPr>
          <w:rFonts w:ascii="Tahoma" w:hAnsi="Tahoma" w:cs="Tahoma"/>
          <w:sz w:val="24"/>
          <w:szCs w:val="24"/>
        </w:rPr>
        <w:t xml:space="preserve"> </w:t>
      </w:r>
      <w:r>
        <w:rPr>
          <w:rFonts w:ascii="Tahoma" w:hAnsi="Tahoma" w:cs="Tahoma"/>
          <w:sz w:val="24"/>
          <w:szCs w:val="24"/>
        </w:rPr>
        <w:t>89,</w:t>
      </w:r>
      <w:r w:rsidR="000538B1">
        <w:rPr>
          <w:rFonts w:ascii="Tahoma" w:hAnsi="Tahoma" w:cs="Tahoma"/>
          <w:sz w:val="24"/>
          <w:szCs w:val="24"/>
        </w:rPr>
        <w:t xml:space="preserve"> </w:t>
      </w:r>
      <w:r>
        <w:rPr>
          <w:rFonts w:ascii="Tahoma" w:hAnsi="Tahoma" w:cs="Tahoma"/>
          <w:sz w:val="24"/>
          <w:szCs w:val="24"/>
        </w:rPr>
        <w:t>91,102,</w:t>
      </w:r>
      <w:r w:rsidR="000538B1">
        <w:rPr>
          <w:rFonts w:ascii="Tahoma" w:hAnsi="Tahoma" w:cs="Tahoma"/>
          <w:sz w:val="24"/>
          <w:szCs w:val="24"/>
        </w:rPr>
        <w:t xml:space="preserve">       </w:t>
      </w:r>
      <w:r>
        <w:rPr>
          <w:rFonts w:ascii="Tahoma" w:hAnsi="Tahoma" w:cs="Tahoma"/>
          <w:sz w:val="24"/>
          <w:szCs w:val="24"/>
        </w:rPr>
        <w:t>104,</w:t>
      </w:r>
      <w:r w:rsidR="000538B1">
        <w:rPr>
          <w:rFonts w:ascii="Tahoma" w:hAnsi="Tahoma" w:cs="Tahoma"/>
          <w:sz w:val="24"/>
          <w:szCs w:val="24"/>
        </w:rPr>
        <w:t xml:space="preserve"> </w:t>
      </w:r>
      <w:r>
        <w:rPr>
          <w:rFonts w:ascii="Tahoma" w:hAnsi="Tahoma" w:cs="Tahoma"/>
          <w:sz w:val="24"/>
          <w:szCs w:val="24"/>
        </w:rPr>
        <w:t>105,</w:t>
      </w:r>
      <w:r w:rsidR="000538B1">
        <w:rPr>
          <w:rFonts w:ascii="Tahoma" w:hAnsi="Tahoma" w:cs="Tahoma"/>
          <w:sz w:val="24"/>
          <w:szCs w:val="24"/>
        </w:rPr>
        <w:t xml:space="preserve"> </w:t>
      </w:r>
      <w:r w:rsidRPr="00974A11">
        <w:rPr>
          <w:rFonts w:ascii="Tahoma" w:hAnsi="Tahoma" w:cs="Tahoma"/>
          <w:sz w:val="24"/>
          <w:szCs w:val="24"/>
        </w:rPr>
        <w:t>107,</w:t>
      </w:r>
      <w:r w:rsidR="000538B1">
        <w:rPr>
          <w:rFonts w:ascii="Tahoma" w:hAnsi="Tahoma" w:cs="Tahoma"/>
          <w:sz w:val="24"/>
          <w:szCs w:val="24"/>
        </w:rPr>
        <w:t xml:space="preserve"> </w:t>
      </w:r>
      <w:r w:rsidRPr="00974A11">
        <w:rPr>
          <w:rFonts w:ascii="Tahoma" w:hAnsi="Tahoma" w:cs="Tahoma"/>
          <w:sz w:val="24"/>
          <w:szCs w:val="24"/>
        </w:rPr>
        <w:t>108,</w:t>
      </w:r>
      <w:r w:rsidR="000538B1">
        <w:rPr>
          <w:rFonts w:ascii="Tahoma" w:hAnsi="Tahoma" w:cs="Tahoma"/>
          <w:sz w:val="24"/>
          <w:szCs w:val="24"/>
        </w:rPr>
        <w:t xml:space="preserve"> </w:t>
      </w:r>
      <w:r w:rsidRPr="00974A11">
        <w:rPr>
          <w:rFonts w:ascii="Tahoma" w:hAnsi="Tahoma" w:cs="Tahoma"/>
          <w:sz w:val="24"/>
          <w:szCs w:val="24"/>
        </w:rPr>
        <w:t>109,</w:t>
      </w:r>
      <w:r w:rsidR="000538B1">
        <w:rPr>
          <w:rFonts w:ascii="Tahoma" w:hAnsi="Tahoma" w:cs="Tahoma"/>
          <w:sz w:val="24"/>
          <w:szCs w:val="24"/>
        </w:rPr>
        <w:t xml:space="preserve"> </w:t>
      </w:r>
      <w:r w:rsidRPr="00974A11">
        <w:rPr>
          <w:rFonts w:ascii="Tahoma" w:hAnsi="Tahoma" w:cs="Tahoma"/>
          <w:sz w:val="24"/>
          <w:szCs w:val="24"/>
        </w:rPr>
        <w:t>116,</w:t>
      </w:r>
      <w:r w:rsidR="000538B1">
        <w:rPr>
          <w:rFonts w:ascii="Tahoma" w:hAnsi="Tahoma" w:cs="Tahoma"/>
          <w:sz w:val="24"/>
          <w:szCs w:val="24"/>
        </w:rPr>
        <w:t xml:space="preserve"> </w:t>
      </w:r>
      <w:r w:rsidRPr="00974A11">
        <w:rPr>
          <w:rFonts w:ascii="Tahoma" w:hAnsi="Tahoma" w:cs="Tahoma"/>
          <w:sz w:val="24"/>
          <w:szCs w:val="24"/>
        </w:rPr>
        <w:t>118,</w:t>
      </w:r>
      <w:r w:rsidR="000538B1">
        <w:rPr>
          <w:rFonts w:ascii="Tahoma" w:hAnsi="Tahoma" w:cs="Tahoma"/>
          <w:sz w:val="24"/>
          <w:szCs w:val="24"/>
        </w:rPr>
        <w:t xml:space="preserve"> </w:t>
      </w:r>
      <w:r w:rsidRPr="00974A11">
        <w:rPr>
          <w:rFonts w:ascii="Tahoma" w:hAnsi="Tahoma" w:cs="Tahoma"/>
          <w:sz w:val="24"/>
          <w:szCs w:val="24"/>
        </w:rPr>
        <w:t>131,</w:t>
      </w:r>
      <w:r w:rsidR="000538B1">
        <w:rPr>
          <w:rFonts w:ascii="Tahoma" w:hAnsi="Tahoma" w:cs="Tahoma"/>
          <w:sz w:val="24"/>
          <w:szCs w:val="24"/>
        </w:rPr>
        <w:t xml:space="preserve"> </w:t>
      </w:r>
      <w:r w:rsidR="009D46C2">
        <w:rPr>
          <w:rFonts w:ascii="Tahoma" w:hAnsi="Tahoma" w:cs="Tahoma"/>
          <w:sz w:val="24"/>
          <w:szCs w:val="24"/>
        </w:rPr>
        <w:t>136,</w:t>
      </w:r>
      <w:r w:rsidR="000538B1">
        <w:rPr>
          <w:rFonts w:ascii="Tahoma" w:hAnsi="Tahoma" w:cs="Tahoma"/>
          <w:sz w:val="24"/>
          <w:szCs w:val="24"/>
        </w:rPr>
        <w:t xml:space="preserve"> </w:t>
      </w:r>
      <w:r w:rsidR="009D46C2">
        <w:rPr>
          <w:rFonts w:ascii="Tahoma" w:hAnsi="Tahoma" w:cs="Tahoma"/>
          <w:sz w:val="24"/>
          <w:szCs w:val="24"/>
        </w:rPr>
        <w:t>137,</w:t>
      </w:r>
      <w:r w:rsidR="000538B1">
        <w:rPr>
          <w:rFonts w:ascii="Tahoma" w:hAnsi="Tahoma" w:cs="Tahoma"/>
          <w:sz w:val="24"/>
          <w:szCs w:val="24"/>
        </w:rPr>
        <w:t xml:space="preserve"> </w:t>
      </w:r>
      <w:r w:rsidR="009D46C2">
        <w:rPr>
          <w:rFonts w:ascii="Tahoma" w:hAnsi="Tahoma" w:cs="Tahoma"/>
          <w:sz w:val="24"/>
          <w:szCs w:val="24"/>
        </w:rPr>
        <w:t>143,</w:t>
      </w:r>
      <w:r w:rsidR="000538B1">
        <w:rPr>
          <w:rFonts w:ascii="Tahoma" w:hAnsi="Tahoma" w:cs="Tahoma"/>
          <w:sz w:val="24"/>
          <w:szCs w:val="24"/>
        </w:rPr>
        <w:t xml:space="preserve"> </w:t>
      </w:r>
      <w:r w:rsidR="009D46C2">
        <w:rPr>
          <w:rFonts w:ascii="Tahoma" w:hAnsi="Tahoma" w:cs="Tahoma"/>
          <w:sz w:val="24"/>
          <w:szCs w:val="24"/>
        </w:rPr>
        <w:t>144,</w:t>
      </w:r>
      <w:r w:rsidR="000538B1">
        <w:rPr>
          <w:rFonts w:ascii="Tahoma" w:hAnsi="Tahoma" w:cs="Tahoma"/>
          <w:sz w:val="24"/>
          <w:szCs w:val="24"/>
        </w:rPr>
        <w:t xml:space="preserve"> </w:t>
      </w:r>
      <w:r w:rsidR="009D46C2">
        <w:rPr>
          <w:rFonts w:ascii="Tahoma" w:hAnsi="Tahoma" w:cs="Tahoma"/>
          <w:sz w:val="24"/>
          <w:szCs w:val="24"/>
        </w:rPr>
        <w:t>145,147,</w:t>
      </w:r>
      <w:r w:rsidR="000538B1">
        <w:rPr>
          <w:rFonts w:ascii="Tahoma" w:hAnsi="Tahoma" w:cs="Tahoma"/>
          <w:sz w:val="24"/>
          <w:szCs w:val="24"/>
        </w:rPr>
        <w:t xml:space="preserve"> </w:t>
      </w:r>
      <w:r w:rsidR="009D46C2">
        <w:rPr>
          <w:rFonts w:ascii="Tahoma" w:hAnsi="Tahoma" w:cs="Tahoma"/>
          <w:sz w:val="24"/>
          <w:szCs w:val="24"/>
        </w:rPr>
        <w:t>148,149 courtesy Wikimedia commons and Google Images 2017.</w:t>
      </w:r>
    </w:p>
    <w:p w:rsidR="00BC6327" w:rsidRPr="00116943" w:rsidRDefault="00BC6327" w:rsidP="00592554">
      <w:pPr>
        <w:spacing w:after="0"/>
        <w:ind w:left="630"/>
        <w:rPr>
          <w:rFonts w:ascii="Tahoma" w:hAnsi="Tahoma" w:cs="Tahoma"/>
          <w:sz w:val="24"/>
          <w:szCs w:val="24"/>
        </w:rPr>
      </w:pPr>
    </w:p>
    <w:p w:rsidR="00203746" w:rsidRDefault="00203746" w:rsidP="00592554">
      <w:pPr>
        <w:spacing w:after="0"/>
        <w:ind w:left="630"/>
        <w:rPr>
          <w:rFonts w:ascii="Tahoma" w:hAnsi="Tahoma" w:cs="Tahoma"/>
          <w:sz w:val="24"/>
          <w:szCs w:val="24"/>
        </w:rPr>
      </w:pPr>
    </w:p>
    <w:p w:rsidR="00203746" w:rsidRPr="00203746" w:rsidRDefault="00203746" w:rsidP="00592554">
      <w:pPr>
        <w:spacing w:after="0"/>
        <w:ind w:left="630"/>
        <w:rPr>
          <w:rFonts w:ascii="Tahoma" w:hAnsi="Tahoma" w:cs="Tahoma"/>
          <w:b/>
          <w:sz w:val="24"/>
          <w:szCs w:val="24"/>
        </w:rPr>
      </w:pPr>
    </w:p>
    <w:p w:rsidR="00592554" w:rsidRPr="00592554" w:rsidRDefault="00592554" w:rsidP="00592554">
      <w:pPr>
        <w:spacing w:after="0"/>
        <w:ind w:left="630"/>
        <w:rPr>
          <w:rFonts w:ascii="Tahoma" w:hAnsi="Tahoma" w:cs="Tahoma"/>
          <w:sz w:val="24"/>
          <w:szCs w:val="24"/>
        </w:rPr>
      </w:pPr>
    </w:p>
    <w:p w:rsidR="00592554" w:rsidRDefault="00592554" w:rsidP="00592554">
      <w:pPr>
        <w:spacing w:after="0"/>
        <w:ind w:left="630"/>
        <w:rPr>
          <w:rFonts w:ascii="Tahoma" w:hAnsi="Tahoma" w:cs="Tahoma"/>
          <w:sz w:val="24"/>
          <w:szCs w:val="24"/>
        </w:rPr>
      </w:pPr>
    </w:p>
    <w:p w:rsidR="00592554" w:rsidRDefault="00592554" w:rsidP="00592554">
      <w:pPr>
        <w:spacing w:after="0"/>
        <w:ind w:left="630"/>
        <w:rPr>
          <w:rFonts w:ascii="Tahoma" w:hAnsi="Tahoma" w:cs="Tahoma"/>
          <w:sz w:val="24"/>
          <w:szCs w:val="24"/>
        </w:rPr>
      </w:pPr>
    </w:p>
    <w:p w:rsidR="00EF7BCA" w:rsidRDefault="00EF7BCA" w:rsidP="00765C6A">
      <w:pPr>
        <w:spacing w:after="0"/>
        <w:ind w:left="630"/>
        <w:rPr>
          <w:rFonts w:ascii="Tahoma" w:hAnsi="Tahoma" w:cs="Tahoma"/>
          <w:sz w:val="24"/>
          <w:szCs w:val="24"/>
        </w:rPr>
      </w:pPr>
    </w:p>
    <w:p w:rsidR="00EF7BCA" w:rsidRDefault="00EF7BCA" w:rsidP="00765C6A">
      <w:pPr>
        <w:spacing w:after="0"/>
        <w:ind w:left="630"/>
        <w:rPr>
          <w:rFonts w:ascii="Tahoma" w:hAnsi="Tahoma" w:cs="Tahoma"/>
          <w:sz w:val="24"/>
          <w:szCs w:val="24"/>
        </w:rPr>
      </w:pPr>
    </w:p>
    <w:p w:rsidR="00765C6A" w:rsidRDefault="00765C6A" w:rsidP="00765C6A">
      <w:pPr>
        <w:spacing w:after="0"/>
        <w:ind w:left="630"/>
        <w:rPr>
          <w:rFonts w:ascii="Tahoma" w:hAnsi="Tahoma" w:cs="Tahoma"/>
          <w:sz w:val="24"/>
          <w:szCs w:val="24"/>
        </w:rPr>
      </w:pPr>
    </w:p>
    <w:p w:rsidR="00765C6A" w:rsidRPr="00765C6A" w:rsidRDefault="00765C6A" w:rsidP="00765C6A">
      <w:pPr>
        <w:spacing w:after="0"/>
        <w:ind w:left="630"/>
        <w:rPr>
          <w:rFonts w:ascii="Tahoma" w:hAnsi="Tahoma" w:cs="Tahoma"/>
          <w:sz w:val="24"/>
          <w:szCs w:val="24"/>
        </w:rPr>
      </w:pPr>
    </w:p>
    <w:p w:rsidR="00765C6A" w:rsidRPr="00765C6A" w:rsidRDefault="00765C6A" w:rsidP="00765C6A">
      <w:pPr>
        <w:pStyle w:val="ListParagraph"/>
        <w:rPr>
          <w:rFonts w:ascii="Tahoma" w:hAnsi="Tahoma" w:cs="Tahoma"/>
          <w:sz w:val="24"/>
          <w:szCs w:val="24"/>
        </w:rPr>
      </w:pPr>
    </w:p>
    <w:p w:rsidR="00765C6A" w:rsidRPr="003070AA" w:rsidRDefault="00765C6A" w:rsidP="00765C6A">
      <w:pPr>
        <w:pStyle w:val="ListParagraph"/>
        <w:spacing w:after="0"/>
        <w:ind w:left="990"/>
        <w:jc w:val="center"/>
        <w:rPr>
          <w:rFonts w:ascii="Tahoma" w:hAnsi="Tahoma" w:cs="Tahoma"/>
          <w:sz w:val="24"/>
          <w:szCs w:val="24"/>
        </w:rPr>
      </w:pPr>
    </w:p>
    <w:p w:rsidR="003070AA" w:rsidRPr="003070AA" w:rsidRDefault="003070AA" w:rsidP="003070AA">
      <w:pPr>
        <w:pStyle w:val="ListParagraph"/>
        <w:rPr>
          <w:rFonts w:ascii="Tahoma" w:hAnsi="Tahoma" w:cs="Tahoma"/>
          <w:i/>
          <w:sz w:val="24"/>
          <w:szCs w:val="24"/>
        </w:rPr>
      </w:pPr>
    </w:p>
    <w:p w:rsidR="00CC4844" w:rsidRPr="003070AA" w:rsidRDefault="00CC4844" w:rsidP="003070AA">
      <w:pPr>
        <w:spacing w:after="0"/>
        <w:rPr>
          <w:rFonts w:ascii="Tahoma" w:hAnsi="Tahoma" w:cs="Tahoma"/>
          <w:i/>
          <w:sz w:val="24"/>
          <w:szCs w:val="24"/>
        </w:rPr>
      </w:pPr>
    </w:p>
    <w:p w:rsidR="004814A0" w:rsidRDefault="004814A0" w:rsidP="004814A0">
      <w:pPr>
        <w:spacing w:after="0"/>
        <w:jc w:val="center"/>
        <w:rPr>
          <w:rFonts w:ascii="Tahoma" w:hAnsi="Tahoma" w:cs="Tahoma"/>
          <w:sz w:val="28"/>
          <w:szCs w:val="28"/>
        </w:rPr>
      </w:pPr>
    </w:p>
    <w:p w:rsidR="004814A0" w:rsidRDefault="004814A0" w:rsidP="004814A0">
      <w:pPr>
        <w:spacing w:after="0"/>
        <w:rPr>
          <w:rFonts w:ascii="Tahoma" w:hAnsi="Tahoma" w:cs="Tahoma"/>
          <w:sz w:val="28"/>
          <w:szCs w:val="28"/>
        </w:rPr>
      </w:pPr>
    </w:p>
    <w:p w:rsidR="004814A0" w:rsidRPr="004814A0" w:rsidRDefault="004814A0" w:rsidP="004814A0">
      <w:pPr>
        <w:spacing w:after="0"/>
        <w:rPr>
          <w:rFonts w:ascii="Tahoma" w:hAnsi="Tahoma" w:cs="Tahoma"/>
          <w:sz w:val="28"/>
          <w:szCs w:val="28"/>
        </w:rPr>
      </w:pPr>
    </w:p>
    <w:p w:rsidR="004814A0" w:rsidRPr="004814A0" w:rsidRDefault="004814A0" w:rsidP="004814A0">
      <w:pPr>
        <w:pStyle w:val="ListParagraph"/>
        <w:spacing w:after="0"/>
        <w:ind w:left="1080"/>
        <w:rPr>
          <w:rFonts w:ascii="Tahoma" w:hAnsi="Tahoma" w:cs="Tahoma"/>
          <w:sz w:val="28"/>
          <w:szCs w:val="28"/>
        </w:rPr>
      </w:pPr>
    </w:p>
    <w:p w:rsidR="00ED4920" w:rsidRPr="00ED4920" w:rsidRDefault="00ED4920" w:rsidP="00621A17">
      <w:pPr>
        <w:spacing w:after="0"/>
        <w:rPr>
          <w:rFonts w:ascii="Tahoma" w:hAnsi="Tahoma" w:cs="Tahoma"/>
          <w:sz w:val="24"/>
          <w:szCs w:val="24"/>
        </w:rPr>
      </w:pPr>
      <w:r>
        <w:rPr>
          <w:rFonts w:ascii="Tahoma" w:hAnsi="Tahoma" w:cs="Tahoma"/>
          <w:sz w:val="24"/>
          <w:szCs w:val="24"/>
        </w:rPr>
        <w:tab/>
      </w:r>
    </w:p>
    <w:p w:rsidR="00621A17" w:rsidRPr="00621A17" w:rsidRDefault="00621A17" w:rsidP="00621A17">
      <w:pPr>
        <w:spacing w:after="0"/>
        <w:rPr>
          <w:rFonts w:ascii="Tahoma" w:hAnsi="Tahoma" w:cs="Tahoma"/>
          <w:sz w:val="24"/>
          <w:szCs w:val="24"/>
        </w:rPr>
      </w:pPr>
    </w:p>
    <w:p w:rsidR="00161CFD" w:rsidRDefault="00161CFD" w:rsidP="00AD1336">
      <w:pPr>
        <w:spacing w:after="0"/>
        <w:rPr>
          <w:rFonts w:ascii="Tahoma" w:hAnsi="Tahoma" w:cs="Tahoma"/>
          <w:sz w:val="24"/>
          <w:szCs w:val="24"/>
        </w:rPr>
      </w:pPr>
    </w:p>
    <w:p w:rsidR="00161CFD" w:rsidRPr="00161CFD" w:rsidRDefault="00161CFD" w:rsidP="00AD1336">
      <w:pPr>
        <w:spacing w:after="0"/>
        <w:rPr>
          <w:rFonts w:ascii="Tahoma" w:hAnsi="Tahoma" w:cs="Tahoma"/>
          <w:sz w:val="24"/>
          <w:szCs w:val="24"/>
        </w:rPr>
      </w:pPr>
    </w:p>
    <w:p w:rsidR="00847DEE" w:rsidRDefault="00847DEE" w:rsidP="00847DEE">
      <w:pPr>
        <w:spacing w:after="0"/>
        <w:rPr>
          <w:rFonts w:ascii="Tahoma" w:hAnsi="Tahoma" w:cs="Tahoma"/>
          <w:i/>
          <w:sz w:val="28"/>
          <w:szCs w:val="28"/>
        </w:rPr>
      </w:pPr>
    </w:p>
    <w:p w:rsidR="00847DEE" w:rsidRDefault="00847DEE" w:rsidP="00847DEE">
      <w:pPr>
        <w:spacing w:after="0"/>
        <w:rPr>
          <w:rFonts w:ascii="Tahoma" w:hAnsi="Tahoma" w:cs="Tahoma"/>
          <w:i/>
          <w:sz w:val="28"/>
          <w:szCs w:val="28"/>
        </w:rPr>
      </w:pPr>
    </w:p>
    <w:p w:rsidR="00847DEE" w:rsidRDefault="00847DEE" w:rsidP="00847DEE">
      <w:pPr>
        <w:spacing w:after="0"/>
        <w:jc w:val="center"/>
        <w:rPr>
          <w:rFonts w:ascii="Tahoma" w:hAnsi="Tahoma" w:cs="Tahoma"/>
          <w:i/>
          <w:sz w:val="28"/>
          <w:szCs w:val="28"/>
        </w:rPr>
      </w:pPr>
    </w:p>
    <w:p w:rsidR="00847DEE" w:rsidRDefault="00847DEE" w:rsidP="00847DEE">
      <w:pPr>
        <w:jc w:val="center"/>
        <w:rPr>
          <w:rFonts w:ascii="Tahoma" w:hAnsi="Tahoma" w:cs="Tahoma"/>
          <w:i/>
          <w:sz w:val="28"/>
          <w:szCs w:val="28"/>
        </w:rPr>
      </w:pPr>
    </w:p>
    <w:p w:rsidR="00847DEE" w:rsidRPr="00847DEE" w:rsidRDefault="00847DEE" w:rsidP="00847DEE">
      <w:pPr>
        <w:jc w:val="center"/>
        <w:rPr>
          <w:rFonts w:ascii="Tahoma" w:hAnsi="Tahoma" w:cs="Tahoma"/>
          <w:i/>
          <w:sz w:val="28"/>
          <w:szCs w:val="28"/>
        </w:rPr>
      </w:pPr>
    </w:p>
    <w:sectPr w:rsidR="00847DEE" w:rsidRPr="00847D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83C25"/>
    <w:multiLevelType w:val="hybridMultilevel"/>
    <w:tmpl w:val="AD482EBC"/>
    <w:lvl w:ilvl="0" w:tplc="AA0E5552">
      <w:numFmt w:val="bullet"/>
      <w:lvlText w:val=""/>
      <w:lvlJc w:val="left"/>
      <w:pPr>
        <w:ind w:left="1440" w:hanging="360"/>
      </w:pPr>
      <w:rPr>
        <w:rFonts w:ascii="Symbol" w:eastAsiaTheme="minorEastAsia" w:hAnsi="Symbol" w:cs="Tahom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482775B"/>
    <w:multiLevelType w:val="multilevel"/>
    <w:tmpl w:val="012E83A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56E2451"/>
    <w:multiLevelType w:val="hybridMultilevel"/>
    <w:tmpl w:val="4106D7CC"/>
    <w:lvl w:ilvl="0" w:tplc="5E4A9608">
      <w:numFmt w:val="bullet"/>
      <w:lvlText w:val="-"/>
      <w:lvlJc w:val="left"/>
      <w:pPr>
        <w:ind w:left="1800" w:hanging="360"/>
      </w:pPr>
      <w:rPr>
        <w:rFonts w:ascii="Tahoma" w:eastAsiaTheme="minorEastAsia" w:hAnsi="Tahoma" w:cs="Tahoma"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93215FF"/>
    <w:multiLevelType w:val="hybridMultilevel"/>
    <w:tmpl w:val="A30A4AB4"/>
    <w:lvl w:ilvl="0" w:tplc="F68ABEAE">
      <w:numFmt w:val="bullet"/>
      <w:lvlText w:val=""/>
      <w:lvlJc w:val="left"/>
      <w:pPr>
        <w:ind w:left="1080" w:hanging="360"/>
      </w:pPr>
      <w:rPr>
        <w:rFonts w:ascii="Symbol" w:eastAsiaTheme="minorEastAsia"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5686D1F"/>
    <w:multiLevelType w:val="hybridMultilevel"/>
    <w:tmpl w:val="01E6496E"/>
    <w:lvl w:ilvl="0" w:tplc="4FDE612A">
      <w:numFmt w:val="bullet"/>
      <w:lvlText w:val=""/>
      <w:lvlJc w:val="left"/>
      <w:pPr>
        <w:ind w:left="1080" w:hanging="360"/>
      </w:pPr>
      <w:rPr>
        <w:rFonts w:ascii="Symbol" w:eastAsiaTheme="minorEastAsia"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EEB4796"/>
    <w:multiLevelType w:val="hybridMultilevel"/>
    <w:tmpl w:val="80DE692A"/>
    <w:lvl w:ilvl="0" w:tplc="01FA2492">
      <w:numFmt w:val="bullet"/>
      <w:lvlText w:val="-"/>
      <w:lvlJc w:val="left"/>
      <w:pPr>
        <w:ind w:left="1080" w:hanging="360"/>
      </w:pPr>
      <w:rPr>
        <w:rFonts w:ascii="Tahoma" w:eastAsiaTheme="minorEastAsia"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D1A4CEB"/>
    <w:multiLevelType w:val="hybridMultilevel"/>
    <w:tmpl w:val="3F483178"/>
    <w:lvl w:ilvl="0" w:tplc="83CA3BB6">
      <w:start w:val="1"/>
      <w:numFmt w:val="decimal"/>
      <w:lvlText w:val="%1."/>
      <w:lvlJc w:val="left"/>
      <w:pPr>
        <w:ind w:left="99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6A1711"/>
    <w:multiLevelType w:val="hybridMultilevel"/>
    <w:tmpl w:val="8A3CB052"/>
    <w:lvl w:ilvl="0" w:tplc="FBCA2102">
      <w:numFmt w:val="bullet"/>
      <w:lvlText w:val="-"/>
      <w:lvlJc w:val="left"/>
      <w:pPr>
        <w:ind w:left="1080" w:hanging="360"/>
      </w:pPr>
      <w:rPr>
        <w:rFonts w:ascii="Tahoma" w:eastAsiaTheme="minorEastAsia" w:hAnsi="Tahoma" w:cs="Tahoma"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5"/>
  </w:num>
  <w:num w:numId="12">
    <w:abstractNumId w:val="4"/>
  </w:num>
  <w:num w:numId="13">
    <w:abstractNumId w:val="7"/>
  </w:num>
  <w:num w:numId="14">
    <w:abstractNumId w:val="3"/>
  </w:num>
  <w:num w:numId="15">
    <w:abstractNumId w:val="0"/>
  </w:num>
  <w:num w:numId="16">
    <w:abstractNumId w:val="2"/>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DEE"/>
    <w:rsid w:val="000538B1"/>
    <w:rsid w:val="000955AD"/>
    <w:rsid w:val="00116943"/>
    <w:rsid w:val="00161CFD"/>
    <w:rsid w:val="001B2828"/>
    <w:rsid w:val="001B3965"/>
    <w:rsid w:val="00203746"/>
    <w:rsid w:val="00266BFE"/>
    <w:rsid w:val="003070AA"/>
    <w:rsid w:val="00355140"/>
    <w:rsid w:val="004814A0"/>
    <w:rsid w:val="00592554"/>
    <w:rsid w:val="00621A17"/>
    <w:rsid w:val="00690C57"/>
    <w:rsid w:val="00765C6A"/>
    <w:rsid w:val="00847DEE"/>
    <w:rsid w:val="00935202"/>
    <w:rsid w:val="00974A11"/>
    <w:rsid w:val="009D46C2"/>
    <w:rsid w:val="00AD1336"/>
    <w:rsid w:val="00B6674B"/>
    <w:rsid w:val="00BC6327"/>
    <w:rsid w:val="00BF7657"/>
    <w:rsid w:val="00CB62B6"/>
    <w:rsid w:val="00CC4844"/>
    <w:rsid w:val="00CE145C"/>
    <w:rsid w:val="00ED4920"/>
    <w:rsid w:val="00EF7BCA"/>
    <w:rsid w:val="00F016BB"/>
    <w:rsid w:val="00F94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DBB3F1-7122-42BD-AFD4-97246395D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ar-SA"/>
      </w:rPr>
    </w:rPrDefault>
    <w:pPrDefault>
      <w:pPr>
        <w:spacing w:after="1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16BB"/>
  </w:style>
  <w:style w:type="paragraph" w:styleId="Heading1">
    <w:name w:val="heading 1"/>
    <w:basedOn w:val="Normal"/>
    <w:next w:val="Normal"/>
    <w:link w:val="Heading1Char"/>
    <w:uiPriority w:val="9"/>
    <w:qFormat/>
    <w:rsid w:val="00F016BB"/>
    <w:pPr>
      <w:keepNext/>
      <w:keepLines/>
      <w:pBdr>
        <w:left w:val="single" w:sz="12" w:space="12" w:color="ED7D31"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Heading2">
    <w:name w:val="heading 2"/>
    <w:basedOn w:val="Normal"/>
    <w:next w:val="Normal"/>
    <w:link w:val="Heading2Char"/>
    <w:uiPriority w:val="9"/>
    <w:semiHidden/>
    <w:unhideWhenUsed/>
    <w:qFormat/>
    <w:rsid w:val="00F016BB"/>
    <w:pPr>
      <w:keepNext/>
      <w:keepLines/>
      <w:spacing w:before="120" w:after="0" w:line="240" w:lineRule="auto"/>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iPriority w:val="9"/>
    <w:semiHidden/>
    <w:unhideWhenUsed/>
    <w:qFormat/>
    <w:rsid w:val="00F016BB"/>
    <w:pPr>
      <w:keepNext/>
      <w:keepLines/>
      <w:spacing w:before="80" w:after="0" w:line="240" w:lineRule="auto"/>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F016BB"/>
    <w:pPr>
      <w:keepNext/>
      <w:keepLines/>
      <w:spacing w:before="80" w:after="0" w:line="240" w:lineRule="auto"/>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F016BB"/>
    <w:pPr>
      <w:keepNext/>
      <w:keepLines/>
      <w:spacing w:before="80" w:after="0" w:line="240" w:lineRule="auto"/>
      <w:outlineLvl w:val="4"/>
    </w:pPr>
    <w:rPr>
      <w:rFonts w:asciiTheme="majorHAnsi" w:eastAsiaTheme="majorEastAsia" w:hAnsiTheme="majorHAnsi" w:cstheme="majorBidi"/>
      <w:sz w:val="24"/>
      <w:szCs w:val="24"/>
    </w:rPr>
  </w:style>
  <w:style w:type="paragraph" w:styleId="Heading6">
    <w:name w:val="heading 6"/>
    <w:basedOn w:val="Normal"/>
    <w:next w:val="Normal"/>
    <w:link w:val="Heading6Char"/>
    <w:uiPriority w:val="9"/>
    <w:semiHidden/>
    <w:unhideWhenUsed/>
    <w:qFormat/>
    <w:rsid w:val="00F016BB"/>
    <w:pPr>
      <w:keepNext/>
      <w:keepLines/>
      <w:spacing w:before="80" w:after="0" w:line="240" w:lineRule="auto"/>
      <w:outlineLvl w:val="5"/>
    </w:pPr>
    <w:rPr>
      <w:rFonts w:asciiTheme="majorHAnsi" w:eastAsiaTheme="majorEastAsia" w:hAnsiTheme="majorHAnsi" w:cstheme="majorBidi"/>
      <w:i/>
      <w:iCs/>
      <w:sz w:val="24"/>
      <w:szCs w:val="24"/>
    </w:rPr>
  </w:style>
  <w:style w:type="paragraph" w:styleId="Heading7">
    <w:name w:val="heading 7"/>
    <w:basedOn w:val="Normal"/>
    <w:next w:val="Normal"/>
    <w:link w:val="Heading7Char"/>
    <w:uiPriority w:val="9"/>
    <w:semiHidden/>
    <w:unhideWhenUsed/>
    <w:qFormat/>
    <w:rsid w:val="00F016BB"/>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Heading8">
    <w:name w:val="heading 8"/>
    <w:basedOn w:val="Normal"/>
    <w:next w:val="Normal"/>
    <w:link w:val="Heading8Char"/>
    <w:uiPriority w:val="9"/>
    <w:semiHidden/>
    <w:unhideWhenUsed/>
    <w:qFormat/>
    <w:rsid w:val="00F016BB"/>
    <w:pPr>
      <w:keepNext/>
      <w:keepLines/>
      <w:spacing w:before="80" w:after="0" w:line="240" w:lineRule="auto"/>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F016BB"/>
    <w:pPr>
      <w:keepNext/>
      <w:keepLines/>
      <w:spacing w:before="80" w:after="0" w:line="240" w:lineRule="auto"/>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16BB"/>
    <w:rPr>
      <w:rFonts w:asciiTheme="majorHAnsi" w:eastAsiaTheme="majorEastAsia" w:hAnsiTheme="majorHAnsi" w:cstheme="majorBidi"/>
      <w:caps/>
      <w:spacing w:val="10"/>
      <w:sz w:val="36"/>
      <w:szCs w:val="36"/>
    </w:rPr>
  </w:style>
  <w:style w:type="character" w:customStyle="1" w:styleId="Heading2Char">
    <w:name w:val="Heading 2 Char"/>
    <w:basedOn w:val="DefaultParagraphFont"/>
    <w:link w:val="Heading2"/>
    <w:uiPriority w:val="9"/>
    <w:semiHidden/>
    <w:rsid w:val="00F016BB"/>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semiHidden/>
    <w:rsid w:val="00F016BB"/>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semiHidden/>
    <w:rsid w:val="00F016BB"/>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F016BB"/>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F016BB"/>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F016BB"/>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F016BB"/>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F016BB"/>
    <w:rPr>
      <w:rFonts w:asciiTheme="majorHAnsi" w:eastAsiaTheme="majorEastAsia" w:hAnsiTheme="majorHAnsi" w:cstheme="majorBidi"/>
      <w:i/>
      <w:iCs/>
      <w:caps/>
    </w:rPr>
  </w:style>
  <w:style w:type="paragraph" w:styleId="Caption">
    <w:name w:val="caption"/>
    <w:basedOn w:val="Normal"/>
    <w:next w:val="Normal"/>
    <w:uiPriority w:val="35"/>
    <w:semiHidden/>
    <w:unhideWhenUsed/>
    <w:qFormat/>
    <w:rsid w:val="00F016BB"/>
    <w:pPr>
      <w:spacing w:line="240" w:lineRule="auto"/>
    </w:pPr>
    <w:rPr>
      <w:b/>
      <w:bCs/>
      <w:color w:val="ED7D31" w:themeColor="accent2"/>
      <w:spacing w:val="10"/>
      <w:sz w:val="16"/>
      <w:szCs w:val="16"/>
    </w:rPr>
  </w:style>
  <w:style w:type="paragraph" w:styleId="Title">
    <w:name w:val="Title"/>
    <w:basedOn w:val="Normal"/>
    <w:next w:val="Normal"/>
    <w:link w:val="TitleChar"/>
    <w:uiPriority w:val="10"/>
    <w:qFormat/>
    <w:rsid w:val="00F016BB"/>
    <w:pPr>
      <w:spacing w:after="0" w:line="240" w:lineRule="auto"/>
      <w:contextualSpacing/>
    </w:pPr>
    <w:rPr>
      <w:rFonts w:asciiTheme="majorHAnsi" w:eastAsiaTheme="majorEastAsia" w:hAnsiTheme="majorHAnsi" w:cstheme="majorBidi"/>
      <w:caps/>
      <w:spacing w:val="40"/>
      <w:sz w:val="76"/>
      <w:szCs w:val="76"/>
    </w:rPr>
  </w:style>
  <w:style w:type="character" w:customStyle="1" w:styleId="TitleChar">
    <w:name w:val="Title Char"/>
    <w:basedOn w:val="DefaultParagraphFont"/>
    <w:link w:val="Title"/>
    <w:uiPriority w:val="10"/>
    <w:rsid w:val="00F016BB"/>
    <w:rPr>
      <w:rFonts w:asciiTheme="majorHAnsi" w:eastAsiaTheme="majorEastAsia" w:hAnsiTheme="majorHAnsi" w:cstheme="majorBidi"/>
      <w:caps/>
      <w:spacing w:val="40"/>
      <w:sz w:val="76"/>
      <w:szCs w:val="76"/>
    </w:rPr>
  </w:style>
  <w:style w:type="paragraph" w:styleId="Subtitle">
    <w:name w:val="Subtitle"/>
    <w:basedOn w:val="Normal"/>
    <w:next w:val="Normal"/>
    <w:link w:val="SubtitleChar"/>
    <w:uiPriority w:val="11"/>
    <w:qFormat/>
    <w:rsid w:val="00F016BB"/>
    <w:pPr>
      <w:numPr>
        <w:ilvl w:val="1"/>
      </w:numPr>
      <w:spacing w:after="240"/>
    </w:pPr>
    <w:rPr>
      <w:color w:val="000000" w:themeColor="text1"/>
      <w:sz w:val="24"/>
      <w:szCs w:val="24"/>
    </w:rPr>
  </w:style>
  <w:style w:type="character" w:customStyle="1" w:styleId="SubtitleChar">
    <w:name w:val="Subtitle Char"/>
    <w:basedOn w:val="DefaultParagraphFont"/>
    <w:link w:val="Subtitle"/>
    <w:uiPriority w:val="11"/>
    <w:rsid w:val="00F016BB"/>
    <w:rPr>
      <w:color w:val="000000" w:themeColor="text1"/>
      <w:sz w:val="24"/>
      <w:szCs w:val="24"/>
    </w:rPr>
  </w:style>
  <w:style w:type="character" w:styleId="Strong">
    <w:name w:val="Strong"/>
    <w:basedOn w:val="DefaultParagraphFont"/>
    <w:uiPriority w:val="22"/>
    <w:qFormat/>
    <w:rsid w:val="00F016BB"/>
    <w:rPr>
      <w:rFonts w:asciiTheme="minorHAnsi" w:eastAsiaTheme="minorEastAsia" w:hAnsiTheme="minorHAnsi" w:cstheme="minorBidi"/>
      <w:b/>
      <w:bCs/>
      <w:spacing w:val="0"/>
      <w:w w:val="100"/>
      <w:position w:val="0"/>
      <w:sz w:val="20"/>
      <w:szCs w:val="20"/>
    </w:rPr>
  </w:style>
  <w:style w:type="character" w:styleId="Emphasis">
    <w:name w:val="Emphasis"/>
    <w:basedOn w:val="DefaultParagraphFont"/>
    <w:uiPriority w:val="20"/>
    <w:qFormat/>
    <w:rsid w:val="00F016BB"/>
    <w:rPr>
      <w:rFonts w:asciiTheme="minorHAnsi" w:eastAsiaTheme="minorEastAsia" w:hAnsiTheme="minorHAnsi" w:cstheme="minorBidi"/>
      <w:i/>
      <w:iCs/>
      <w:color w:val="C45911" w:themeColor="accent2" w:themeShade="BF"/>
      <w:sz w:val="20"/>
      <w:szCs w:val="20"/>
    </w:rPr>
  </w:style>
  <w:style w:type="paragraph" w:styleId="NoSpacing">
    <w:name w:val="No Spacing"/>
    <w:uiPriority w:val="1"/>
    <w:qFormat/>
    <w:rsid w:val="00F016BB"/>
    <w:pPr>
      <w:spacing w:after="0" w:line="240" w:lineRule="auto"/>
    </w:pPr>
  </w:style>
  <w:style w:type="paragraph" w:styleId="Quote">
    <w:name w:val="Quote"/>
    <w:basedOn w:val="Normal"/>
    <w:next w:val="Normal"/>
    <w:link w:val="QuoteChar"/>
    <w:uiPriority w:val="29"/>
    <w:qFormat/>
    <w:rsid w:val="00F016BB"/>
    <w:pPr>
      <w:spacing w:before="160"/>
      <w:ind w:left="720"/>
    </w:pPr>
    <w:rPr>
      <w:rFonts w:asciiTheme="majorHAnsi" w:eastAsiaTheme="majorEastAsia" w:hAnsiTheme="majorHAnsi" w:cstheme="majorBidi"/>
      <w:sz w:val="24"/>
      <w:szCs w:val="24"/>
    </w:rPr>
  </w:style>
  <w:style w:type="character" w:customStyle="1" w:styleId="QuoteChar">
    <w:name w:val="Quote Char"/>
    <w:basedOn w:val="DefaultParagraphFont"/>
    <w:link w:val="Quote"/>
    <w:uiPriority w:val="29"/>
    <w:rsid w:val="00F016BB"/>
    <w:rPr>
      <w:rFonts w:asciiTheme="majorHAnsi" w:eastAsiaTheme="majorEastAsia" w:hAnsiTheme="majorHAnsi" w:cstheme="majorBidi"/>
      <w:sz w:val="24"/>
      <w:szCs w:val="24"/>
    </w:rPr>
  </w:style>
  <w:style w:type="paragraph" w:styleId="IntenseQuote">
    <w:name w:val="Intense Quote"/>
    <w:basedOn w:val="Normal"/>
    <w:next w:val="Normal"/>
    <w:link w:val="IntenseQuoteChar"/>
    <w:uiPriority w:val="30"/>
    <w:qFormat/>
    <w:rsid w:val="00F016BB"/>
    <w:pPr>
      <w:spacing w:before="100" w:beforeAutospacing="1" w:after="240"/>
      <w:ind w:left="936" w:right="936"/>
      <w:jc w:val="center"/>
    </w:pPr>
    <w:rPr>
      <w:rFonts w:asciiTheme="majorHAnsi" w:eastAsiaTheme="majorEastAsia" w:hAnsiTheme="majorHAnsi" w:cstheme="majorBidi"/>
      <w:caps/>
      <w:color w:val="C45911" w:themeColor="accent2" w:themeShade="BF"/>
      <w:spacing w:val="10"/>
      <w:sz w:val="28"/>
      <w:szCs w:val="28"/>
    </w:rPr>
  </w:style>
  <w:style w:type="character" w:customStyle="1" w:styleId="IntenseQuoteChar">
    <w:name w:val="Intense Quote Char"/>
    <w:basedOn w:val="DefaultParagraphFont"/>
    <w:link w:val="IntenseQuote"/>
    <w:uiPriority w:val="30"/>
    <w:rsid w:val="00F016BB"/>
    <w:rPr>
      <w:rFonts w:asciiTheme="majorHAnsi" w:eastAsiaTheme="majorEastAsia" w:hAnsiTheme="majorHAnsi" w:cstheme="majorBidi"/>
      <w:caps/>
      <w:color w:val="C45911" w:themeColor="accent2" w:themeShade="BF"/>
      <w:spacing w:val="10"/>
      <w:sz w:val="28"/>
      <w:szCs w:val="28"/>
    </w:rPr>
  </w:style>
  <w:style w:type="character" w:styleId="SubtleEmphasis">
    <w:name w:val="Subtle Emphasis"/>
    <w:basedOn w:val="DefaultParagraphFont"/>
    <w:uiPriority w:val="19"/>
    <w:qFormat/>
    <w:rsid w:val="00F016BB"/>
    <w:rPr>
      <w:i/>
      <w:iCs/>
      <w:color w:val="auto"/>
    </w:rPr>
  </w:style>
  <w:style w:type="character" w:styleId="IntenseEmphasis">
    <w:name w:val="Intense Emphasis"/>
    <w:basedOn w:val="DefaultParagraphFont"/>
    <w:uiPriority w:val="21"/>
    <w:qFormat/>
    <w:rsid w:val="00F016BB"/>
    <w:rPr>
      <w:rFonts w:asciiTheme="minorHAnsi" w:eastAsiaTheme="minorEastAsia" w:hAnsiTheme="minorHAnsi" w:cstheme="minorBidi"/>
      <w:b/>
      <w:bCs/>
      <w:i/>
      <w:iCs/>
      <w:color w:val="C45911" w:themeColor="accent2" w:themeShade="BF"/>
      <w:spacing w:val="0"/>
      <w:w w:val="100"/>
      <w:position w:val="0"/>
      <w:sz w:val="20"/>
      <w:szCs w:val="20"/>
    </w:rPr>
  </w:style>
  <w:style w:type="character" w:styleId="SubtleReference">
    <w:name w:val="Subtle Reference"/>
    <w:basedOn w:val="DefaultParagraphFont"/>
    <w:uiPriority w:val="31"/>
    <w:qFormat/>
    <w:rsid w:val="00F016BB"/>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eReference">
    <w:name w:val="Intense Reference"/>
    <w:basedOn w:val="DefaultParagraphFont"/>
    <w:uiPriority w:val="32"/>
    <w:qFormat/>
    <w:rsid w:val="00F016BB"/>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BookTitle">
    <w:name w:val="Book Title"/>
    <w:basedOn w:val="DefaultParagraphFont"/>
    <w:uiPriority w:val="33"/>
    <w:qFormat/>
    <w:rsid w:val="00F016BB"/>
    <w:rPr>
      <w:rFonts w:asciiTheme="minorHAnsi" w:eastAsiaTheme="minorEastAsia" w:hAnsiTheme="minorHAnsi" w:cstheme="minorBidi"/>
      <w:b/>
      <w:bCs/>
      <w:i/>
      <w:iCs/>
      <w:caps w:val="0"/>
      <w:smallCaps w:val="0"/>
      <w:color w:val="auto"/>
      <w:spacing w:val="10"/>
      <w:w w:val="100"/>
      <w:sz w:val="20"/>
      <w:szCs w:val="20"/>
    </w:rPr>
  </w:style>
  <w:style w:type="paragraph" w:styleId="TOCHeading">
    <w:name w:val="TOC Heading"/>
    <w:basedOn w:val="Heading1"/>
    <w:next w:val="Normal"/>
    <w:uiPriority w:val="39"/>
    <w:semiHidden/>
    <w:unhideWhenUsed/>
    <w:qFormat/>
    <w:rsid w:val="00F016BB"/>
    <w:pPr>
      <w:outlineLvl w:val="9"/>
    </w:pPr>
  </w:style>
  <w:style w:type="paragraph" w:styleId="ListParagraph">
    <w:name w:val="List Paragraph"/>
    <w:basedOn w:val="Normal"/>
    <w:uiPriority w:val="34"/>
    <w:qFormat/>
    <w:rsid w:val="004814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289</TotalTime>
  <Pages>6</Pages>
  <Words>1100</Words>
  <Characters>6271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Hansen</dc:creator>
  <cp:keywords/>
  <dc:description/>
  <cp:lastModifiedBy>Robert Hansen</cp:lastModifiedBy>
  <cp:revision>8</cp:revision>
  <dcterms:created xsi:type="dcterms:W3CDTF">2018-01-23T16:41:00Z</dcterms:created>
  <dcterms:modified xsi:type="dcterms:W3CDTF">2018-01-25T19:38:00Z</dcterms:modified>
</cp:coreProperties>
</file>